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75190" w14:textId="77777777" w:rsidR="00AF2D1B" w:rsidRDefault="00AF2D1B"/>
    <w:p w14:paraId="0031074A" w14:textId="77777777" w:rsidR="00AF2D1B" w:rsidRDefault="00066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3F14CAA" w14:textId="77777777" w:rsidR="00AF2D1B" w:rsidRDefault="00066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STUDENCKIEJ SZKOŁY LETNIEJ W JĘZYKU OBCYM </w:t>
      </w:r>
    </w:p>
    <w:p w14:paraId="0B170B1A" w14:textId="77777777" w:rsidR="00AF2D1B" w:rsidRDefault="00AF2D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11912E" w14:textId="77777777" w:rsidR="00066A46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</w:t>
      </w:r>
    </w:p>
    <w:p w14:paraId="52FB560B" w14:textId="77777777" w:rsidR="00066A46" w:rsidRDefault="00066A46" w:rsidP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6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Polsko-ukraińska szkoła letnia </w:t>
      </w:r>
    </w:p>
    <w:p w14:paraId="0F20D704" w14:textId="77777777" w:rsidR="00AF2D1B" w:rsidRPr="00066A46" w:rsidRDefault="00066A46" w:rsidP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6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“Polsko-ukraińskie pogranicze kulturowe: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Renesansu do współczesności”</w:t>
      </w:r>
    </w:p>
    <w:p w14:paraId="79E560F5" w14:textId="77777777" w:rsidR="00066A46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W J. ANG. </w:t>
      </w:r>
    </w:p>
    <w:p w14:paraId="6FC59328" w14:textId="77777777" w:rsidR="00066A46" w:rsidRDefault="00066A46" w:rsidP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Polish-Ukrainian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School:</w:t>
      </w:r>
    </w:p>
    <w:p w14:paraId="09AB64FD" w14:textId="77777777" w:rsidR="00AF2D1B" w:rsidRPr="005652B1" w:rsidRDefault="00066A46" w:rsidP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652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“Polish-Ukrainian cultural borderland: from the Renaissance to the present day”</w:t>
      </w:r>
    </w:p>
    <w:p w14:paraId="0F4DF057" w14:textId="77777777" w:rsidR="00066A46" w:rsidRPr="005652B1" w:rsidRDefault="00066A46" w:rsidP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C09F673" w14:textId="6668B0E1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JĘZYK WYKŁADOWY: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kraiński</w:t>
      </w:r>
    </w:p>
    <w:p w14:paraId="65406022" w14:textId="6B534748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MIEJSCE: Lwów, Ukraina</w:t>
      </w:r>
    </w:p>
    <w:p w14:paraId="71B4E7B1" w14:textId="27DB284F" w:rsidR="00066A46" w:rsidRPr="005652B1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PROWADZĄCA SZKOŁĘ LETNIĄ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4296E5B" w14:textId="0AE8B4C6" w:rsidR="00066A46" w:rsidRDefault="00066A46" w:rsidP="005652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 Lingwistyki Stosowanej, </w:t>
      </w:r>
      <w:r w:rsidRPr="005652B1">
        <w:rPr>
          <w:rFonts w:ascii="Times New Roman" w:eastAsia="Times New Roman" w:hAnsi="Times New Roman" w:cs="Times New Roman"/>
          <w:sz w:val="24"/>
          <w:szCs w:val="24"/>
        </w:rPr>
        <w:t>Katedra Studiów Interkulturo</w:t>
      </w:r>
      <w:r w:rsidR="005003B5">
        <w:rPr>
          <w:rFonts w:ascii="Times New Roman" w:eastAsia="Times New Roman" w:hAnsi="Times New Roman" w:cs="Times New Roman"/>
          <w:sz w:val="24"/>
          <w:szCs w:val="24"/>
        </w:rPr>
        <w:t>wych Europy Środkowo-Wschodniej</w:t>
      </w:r>
    </w:p>
    <w:p w14:paraId="1C6BC1D6" w14:textId="77777777" w:rsidR="005003B5" w:rsidRPr="005652B1" w:rsidRDefault="005003B5" w:rsidP="005652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7B790C" w14:textId="77777777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 KSZTAŁCENIA </w:t>
      </w:r>
    </w:p>
    <w:p w14:paraId="0FDF68A0" w14:textId="77777777" w:rsidR="00AF2D1B" w:rsidRDefault="00066A46" w:rsidP="005652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Współczesne wyobrażenie zbiorowe na temat obecności wzorców kultury polskiej na wschodnich rubieżach dawnej RP opiera się nierzadko na mitologizacji czy stereotypizacji zjawisk i postaci historycznych. Celem projektu jest więc przekazanie szerokiemu gronu studentów wiedzy na ten temat, co w założeniu prowadzić będzie do aktualizacji tych wyobrażeń, a w efekcie do zmiany percepcji współistnienia kultur polskiej i ukraińskiej. Z tego względu celem zajęć jest również ukazanie i analiza najistotniejszych czynników kształtujących tożsamość mieszkańców regionów pogranicza.</w:t>
      </w:r>
    </w:p>
    <w:p w14:paraId="08BD7C7F" w14:textId="6BB409FB" w:rsidR="00AF2D1B" w:rsidRDefault="00066A46" w:rsidP="005652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Zaplanowano badania interdyscyplinarne co pozwoli nie tylko na rozpoznanie nowych problemów badawczych, ale również na zastosowanie nowych metod dla częściowo opisanych już problemów.</w:t>
      </w:r>
    </w:p>
    <w:p w14:paraId="74EFC0F7" w14:textId="4473C9AE" w:rsidR="005652B1" w:rsidRDefault="005652B1" w:rsidP="005652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szkoły letniej jest również doskonalenie języka ukraińskiego przez uczestników szkoły. Służyć temu ma aktywny udział uczestników w zajęciach teoretycznych prowadzonych w języku ukraińskim, ale również bezpośrednie kontakty uczestników z rówieśnikami ukraińskimi podczas wspólnych debat czy z rozmówcami w czasie badań terenowych.</w:t>
      </w:r>
    </w:p>
    <w:p w14:paraId="685DDAB8" w14:textId="18EF9F20" w:rsidR="00AF2D1B" w:rsidRDefault="00AF2D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8440D" w14:textId="77777777" w:rsidR="005003B5" w:rsidRDefault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BAA43" w14:textId="6154794D" w:rsidR="00AF2D1B" w:rsidRPr="005003B5" w:rsidRDefault="00066A46" w:rsidP="00500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 KSZTAŁCENIA DLA SZKOŁY LETNIEJ</w:t>
      </w:r>
    </w:p>
    <w:tbl>
      <w:tblPr>
        <w:tblStyle w:val="a"/>
        <w:tblW w:w="89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8"/>
        <w:gridCol w:w="2626"/>
      </w:tblGrid>
      <w:tr w:rsidR="00AF2D1B" w14:paraId="79677DF6" w14:textId="77777777">
        <w:tc>
          <w:tcPr>
            <w:tcW w:w="6328" w:type="dxa"/>
          </w:tcPr>
          <w:p w14:paraId="4F5FAD5F" w14:textId="77777777" w:rsidR="00AF2D1B" w:rsidRDefault="00AF2D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8AF7F8" w14:textId="77777777" w:rsidR="00AF2D1B" w:rsidRDefault="00066A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626" w:type="dxa"/>
          </w:tcPr>
          <w:p w14:paraId="0257B280" w14:textId="77777777" w:rsidR="00AF2D1B" w:rsidRDefault="00066A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Odniesienie do charakterystyk drugiego stopnia PRK</w:t>
            </w:r>
          </w:p>
        </w:tc>
      </w:tr>
      <w:tr w:rsidR="00AF2D1B" w14:paraId="4C5029DD" w14:textId="77777777">
        <w:tc>
          <w:tcPr>
            <w:tcW w:w="8954" w:type="dxa"/>
            <w:gridSpan w:val="2"/>
          </w:tcPr>
          <w:p w14:paraId="12583FAE" w14:textId="77777777" w:rsidR="00AF2D1B" w:rsidRDefault="00AF2D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8FC39C" w14:textId="77777777" w:rsidR="00AF2D1B" w:rsidRDefault="00066A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WIEDZA</w:t>
            </w:r>
          </w:p>
        </w:tc>
      </w:tr>
      <w:tr w:rsidR="00AF2D1B" w14:paraId="7CC17231" w14:textId="77777777">
        <w:tc>
          <w:tcPr>
            <w:tcW w:w="8954" w:type="dxa"/>
            <w:gridSpan w:val="2"/>
          </w:tcPr>
          <w:p w14:paraId="3A62D63B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Student/Studentka po ukończeniu szkoły:</w:t>
            </w:r>
          </w:p>
        </w:tc>
      </w:tr>
      <w:tr w:rsidR="00AF2D1B" w14:paraId="64382FBE" w14:textId="77777777">
        <w:tc>
          <w:tcPr>
            <w:tcW w:w="6328" w:type="dxa"/>
          </w:tcPr>
          <w:p w14:paraId="2446BD0F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 w pogłębionym stopniu ujęcia teoretyczne i metodologiczne z zakresu badań pograniczy (ze szczególnym uwzględnieniem ich interdyscyplinarności); posiada zaawansowaną wiedzę na temat szkół i kierunków badawczych, z odniesieniem do dziedzictwa kulturowego oraz historycznych i współczesnych uwarunkowań społeczno-politycznych dotyczących pogranicza polsko-ukraińskiego</w:t>
            </w:r>
          </w:p>
        </w:tc>
        <w:tc>
          <w:tcPr>
            <w:tcW w:w="2626" w:type="dxa"/>
          </w:tcPr>
          <w:p w14:paraId="48CFBAA5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AF2D1B" w14:paraId="57EE830E" w14:textId="77777777">
        <w:tc>
          <w:tcPr>
            <w:tcW w:w="6328" w:type="dxa"/>
          </w:tcPr>
          <w:p w14:paraId="5A8C8A20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 w pogłębionym stopniu zagadnienia dotyczące kształtowania się relacji narodowościowych i religijnych, społeczno-politycznych i gospodarczych w regionie Europy Środkowo-Wschodniej</w:t>
            </w:r>
          </w:p>
        </w:tc>
        <w:tc>
          <w:tcPr>
            <w:tcW w:w="2626" w:type="dxa"/>
          </w:tcPr>
          <w:p w14:paraId="5C9BE25D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P7S_WG</w:t>
            </w:r>
          </w:p>
          <w:p w14:paraId="6347E379" w14:textId="77777777" w:rsidR="00AF2D1B" w:rsidRDefault="00AF2D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D1B" w14:paraId="580C6A0F" w14:textId="77777777">
        <w:tc>
          <w:tcPr>
            <w:tcW w:w="6328" w:type="dxa"/>
          </w:tcPr>
          <w:p w14:paraId="742691B7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rozumie w pogłębionym stopniu problemy związane z kształtowaniem tożsamości mieszkańców pogranicza: elementy identyfikacji tożsamości (język, etniczność, religia/wyznanie, terytorium);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6" w:type="dxa"/>
          </w:tcPr>
          <w:p w14:paraId="06B10D53" w14:textId="77777777" w:rsidR="00AF2D1B" w:rsidRDefault="00AF2D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8D5BC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AF2D1B" w14:paraId="405466AA" w14:textId="77777777">
        <w:tc>
          <w:tcPr>
            <w:tcW w:w="6328" w:type="dxa"/>
          </w:tcPr>
          <w:p w14:paraId="6F4D9657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 w stopniu zaawansowanym znaczenie języka ojczystego w kształtowaniu tożsamości kulturowej; pozytywne i negatywne aspekty kontaktów przedstawicieli różnych grup kulturowych;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6" w:type="dxa"/>
          </w:tcPr>
          <w:p w14:paraId="0E8D8018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P7S_WG</w:t>
            </w:r>
          </w:p>
          <w:p w14:paraId="6577CF31" w14:textId="77777777" w:rsidR="00AF2D1B" w:rsidRDefault="00AF2D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D1B" w14:paraId="132F370E" w14:textId="77777777">
        <w:tc>
          <w:tcPr>
            <w:tcW w:w="6328" w:type="dxa"/>
          </w:tcPr>
          <w:p w14:paraId="00F355C3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w stopniu zaawansowanym kulturę materialną i duchową pogranicza po obu stronach granicy polsko-ukraińskiej (cerkwie drewniane, tradycyjne budownictwo mieszkalne, ikonografia, folklor, kultura ustna, historia narracyjna;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6" w:type="dxa"/>
          </w:tcPr>
          <w:p w14:paraId="122DD0B1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P7S_WG</w:t>
            </w:r>
          </w:p>
          <w:p w14:paraId="02ABC848" w14:textId="77777777" w:rsidR="00AF2D1B" w:rsidRDefault="00AF2D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D1B" w14:paraId="6A46D734" w14:textId="77777777">
        <w:tc>
          <w:tcPr>
            <w:tcW w:w="6328" w:type="dxa"/>
          </w:tcPr>
          <w:p w14:paraId="155FDB76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 w stopniu zaawansowanym atrakcyjność turystyczną pogranicza kulturowego polsko-ukraińskiego oraz jego przyczyny;</w:t>
            </w:r>
          </w:p>
        </w:tc>
        <w:tc>
          <w:tcPr>
            <w:tcW w:w="2626" w:type="dxa"/>
          </w:tcPr>
          <w:p w14:paraId="1972F5A7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AF2D1B" w14:paraId="3A678F32" w14:textId="77777777">
        <w:tc>
          <w:tcPr>
            <w:tcW w:w="8954" w:type="dxa"/>
            <w:gridSpan w:val="2"/>
          </w:tcPr>
          <w:p w14:paraId="3ABACBAE" w14:textId="77777777" w:rsidR="00AF2D1B" w:rsidRDefault="00AF2D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24B604" w14:textId="77777777" w:rsidR="00AF2D1B" w:rsidRDefault="00066A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F2D1B" w14:paraId="75AB6AD2" w14:textId="77777777">
        <w:tc>
          <w:tcPr>
            <w:tcW w:w="8954" w:type="dxa"/>
            <w:gridSpan w:val="2"/>
          </w:tcPr>
          <w:p w14:paraId="31ED3F8A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Student/Studentka po ukończeniu szkoły:</w:t>
            </w:r>
          </w:p>
        </w:tc>
      </w:tr>
      <w:tr w:rsidR="00AF2D1B" w14:paraId="5EBB3A0E" w14:textId="77777777">
        <w:tc>
          <w:tcPr>
            <w:tcW w:w="6328" w:type="dxa"/>
          </w:tcPr>
          <w:p w14:paraId="4C2DE463" w14:textId="339EDD50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odwołując się do zdobytej wiedzy teoretycznej na temat pogranicza kulturowego umie wykorzystać ją w typowych wypowiedziach profesjonalnych dotyczących historii i współczesności pogranicza polsko-ukraińskiego, logicznie je konstruować, odwołując się do stanowisk innych uczestników tych sytuacji komunikacyjnych;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6" w:type="dxa"/>
          </w:tcPr>
          <w:p w14:paraId="179F8B99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AF2D1B" w14:paraId="79AE4A40" w14:textId="77777777">
        <w:tc>
          <w:tcPr>
            <w:tcW w:w="6328" w:type="dxa"/>
          </w:tcPr>
          <w:p w14:paraId="4FAF243F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rozwijać swoje umiejętności badawcze, samodzielnie zdobywać wiedzę na temat pogranicza kulturowego, umiejętnie formułować myśli w postaci wypowiedzi ustnej lub pisemnej;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6" w:type="dxa"/>
          </w:tcPr>
          <w:p w14:paraId="0D0E53B7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AF2D1B" w14:paraId="67168F0C" w14:textId="77777777">
        <w:tc>
          <w:tcPr>
            <w:tcW w:w="6328" w:type="dxa"/>
          </w:tcPr>
          <w:p w14:paraId="2E6370FD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rozpoznawać różne rodzaje wytworów kultury i sztuki polsko-ukraińskiego pogranicza kulturowego, przeprowadzić ich analizę, odróżniać różne perspektywy spojrzenia na rozwój kultury, mając świadomość istnienia różnic tożsamości kulturowych;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6" w:type="dxa"/>
          </w:tcPr>
          <w:p w14:paraId="37F25794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AF2D1B" w14:paraId="759ABBB4" w14:textId="77777777">
        <w:tc>
          <w:tcPr>
            <w:tcW w:w="6328" w:type="dxa"/>
          </w:tcPr>
          <w:p w14:paraId="677AA7BB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przygotować wypowiedź pisemną i ustną, w języku obcym (ukraińskim) na wybrane tematy z zakresu problematyki pogranicza kulturowego polsko-ukraińskiego (kultura, polityka, historia, literatura, stosunki społeczne i religijne, język, etc.), </w:t>
            </w:r>
          </w:p>
        </w:tc>
        <w:tc>
          <w:tcPr>
            <w:tcW w:w="2626" w:type="dxa"/>
          </w:tcPr>
          <w:p w14:paraId="6781B21C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AF2D1B" w14:paraId="238BB0D0" w14:textId="77777777">
        <w:tc>
          <w:tcPr>
            <w:tcW w:w="6328" w:type="dxa"/>
          </w:tcPr>
          <w:p w14:paraId="4C1FD8EF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 zdolność do formułowania samodzielnych opinii i sądów, w oparciu o zdobywaną wiedzę, także dzięki badaniom innych autorów;</w:t>
            </w:r>
          </w:p>
        </w:tc>
        <w:tc>
          <w:tcPr>
            <w:tcW w:w="2626" w:type="dxa"/>
          </w:tcPr>
          <w:p w14:paraId="7CD21C11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AF2D1B" w14:paraId="4357CCCC" w14:textId="77777777">
        <w:tc>
          <w:tcPr>
            <w:tcW w:w="6328" w:type="dxa"/>
          </w:tcPr>
          <w:p w14:paraId="410AE01F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umiejętność komunikowania się ze zróżnicowanymi kręgami odbiorców   </w:t>
            </w:r>
          </w:p>
        </w:tc>
        <w:tc>
          <w:tcPr>
            <w:tcW w:w="2626" w:type="dxa"/>
          </w:tcPr>
          <w:p w14:paraId="5944E6D1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AF2D1B" w14:paraId="50F42BFE" w14:textId="77777777">
        <w:tc>
          <w:tcPr>
            <w:tcW w:w="8954" w:type="dxa"/>
            <w:gridSpan w:val="2"/>
          </w:tcPr>
          <w:p w14:paraId="1A588507" w14:textId="77777777" w:rsidR="00AF2D1B" w:rsidRDefault="00066A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SPOŁECZNE:</w:t>
            </w:r>
          </w:p>
        </w:tc>
      </w:tr>
      <w:tr w:rsidR="00AF2D1B" w14:paraId="74C6836F" w14:textId="77777777">
        <w:tc>
          <w:tcPr>
            <w:tcW w:w="8954" w:type="dxa"/>
            <w:gridSpan w:val="2"/>
          </w:tcPr>
          <w:p w14:paraId="42488FEE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Student/Studentka po ukończeniu szkoły:</w:t>
            </w:r>
          </w:p>
        </w:tc>
      </w:tr>
      <w:tr w:rsidR="00AF2D1B" w14:paraId="32037907" w14:textId="77777777">
        <w:tc>
          <w:tcPr>
            <w:tcW w:w="6328" w:type="dxa"/>
          </w:tcPr>
          <w:p w14:paraId="7EAD41B1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gotowy do krytycznej oceny posiadanej wiedzy, ciągłego dokształcania się i uzupełniania zdobytej wiedzy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6" w:type="dxa"/>
          </w:tcPr>
          <w:p w14:paraId="57BE139E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P7S_KK</w:t>
            </w:r>
          </w:p>
        </w:tc>
      </w:tr>
      <w:tr w:rsidR="00AF2D1B" w14:paraId="119227FE" w14:textId="77777777">
        <w:tc>
          <w:tcPr>
            <w:tcW w:w="6328" w:type="dxa"/>
          </w:tcPr>
          <w:p w14:paraId="4A46D935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 gotowy do efektywnego komunikowania się i życia w społeczeństwie, w tym również w społeczeństwie odmiennym kulturowo od własnego</w:t>
            </w:r>
          </w:p>
        </w:tc>
        <w:tc>
          <w:tcPr>
            <w:tcW w:w="2626" w:type="dxa"/>
          </w:tcPr>
          <w:p w14:paraId="1B07B407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P7S_KR</w:t>
            </w:r>
          </w:p>
        </w:tc>
      </w:tr>
      <w:tr w:rsidR="00AF2D1B" w14:paraId="75177271" w14:textId="77777777">
        <w:tc>
          <w:tcPr>
            <w:tcW w:w="6328" w:type="dxa"/>
          </w:tcPr>
          <w:p w14:paraId="2F14FEA3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gotowy do kierowania pracą grupy, radzenia sobie w sytuacjach typowych i wyjątkowych, do weryfikacji swoich poglądów na drodze rzeczowej dyskusji oraz oceny posiadanej wiedzy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6" w:type="dxa"/>
          </w:tcPr>
          <w:p w14:paraId="53797201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AF2D1B" w14:paraId="4E4164EB" w14:textId="77777777">
        <w:tc>
          <w:tcPr>
            <w:tcW w:w="6328" w:type="dxa"/>
          </w:tcPr>
          <w:p w14:paraId="1F8E5057" w14:textId="674D5646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określa priorytety służące realizacji wyznaczonego przez siebie i innych zadania w zakresie zobowiązań społecznych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6" w:type="dxa"/>
          </w:tcPr>
          <w:p w14:paraId="31ACD3AD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AF2D1B" w14:paraId="21553851" w14:textId="77777777">
        <w:tc>
          <w:tcPr>
            <w:tcW w:w="6328" w:type="dxa"/>
          </w:tcPr>
          <w:p w14:paraId="3DC979BE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 gotowy do ochrony dziedzictwa narodowego i kulturowego regionu pogranicza polsko-ukraińskiego</w:t>
            </w:r>
          </w:p>
        </w:tc>
        <w:tc>
          <w:tcPr>
            <w:tcW w:w="2626" w:type="dxa"/>
          </w:tcPr>
          <w:p w14:paraId="755036DA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P7S_KO</w:t>
            </w:r>
          </w:p>
        </w:tc>
      </w:tr>
    </w:tbl>
    <w:p w14:paraId="5D5E3D49" w14:textId="77777777" w:rsidR="00AF2D1B" w:rsidRDefault="00AF2D1B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20CC3" w14:textId="77777777" w:rsidR="00AF2D1B" w:rsidRDefault="00AF2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05640" w14:textId="77777777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UZASADNIENIE URUCHOMIENIA SZKOŁY LETNIEJ W ODNIESIENIU DO:</w:t>
      </w:r>
    </w:p>
    <w:p w14:paraId="3349C50B" w14:textId="77777777" w:rsidR="00066A46" w:rsidRDefault="00066A46" w:rsidP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191123" w14:textId="77777777" w:rsidR="00AF2D1B" w:rsidRPr="00066A46" w:rsidRDefault="00066A46" w:rsidP="00066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GRUPY DOCELOWEJ</w:t>
      </w:r>
    </w:p>
    <w:p w14:paraId="4CB332E5" w14:textId="77777777" w:rsidR="00AF2D1B" w:rsidRDefault="00066A46" w:rsidP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Zaproponowane w ramach szkoły letniej zajęcia dadzą jej uczestnikom unikatową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możliwość </w:t>
      </w:r>
      <w:r>
        <w:rPr>
          <w:rFonts w:ascii="Times New Roman" w:eastAsia="Times New Roman" w:hAnsi="Times New Roman" w:cs="Times New Roman"/>
          <w:sz w:val="24"/>
          <w:szCs w:val="24"/>
        </w:rPr>
        <w:t>natychmiastowego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zastosowania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praktyce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posiadanej i zdobyt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w trakcie szkoły letniej </w:t>
      </w:r>
      <w:r>
        <w:rPr>
          <w:rFonts w:ascii="Times New Roman" w:eastAsia="Times New Roman" w:hAnsi="Times New Roman" w:cs="Times New Roman"/>
          <w:sz w:val="24"/>
          <w:szCs w:val="24"/>
        </w:rPr>
        <w:t>teoretycznej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wiedzy i weryfikacji nabywanych umiejętności i kompetencji społecznych. O wyjątkowości całego cyklu kształcenia w ramach szkoły letniej stanowi również możliwość bezpośredniej obserwacji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środowiska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historyczno-kulturowego, jak również osobisty kontakt z jej przedstawicielami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zabytkami </w:t>
      </w:r>
      <w:r>
        <w:rPr>
          <w:rFonts w:ascii="Times New Roman" w:eastAsia="Times New Roman" w:hAnsi="Times New Roman" w:cs="Times New Roman"/>
          <w:sz w:val="24"/>
          <w:szCs w:val="24"/>
        </w:rPr>
        <w:t>materialnymi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ich naturalnym otoczeniu w konfrontacji z wiedzą teoretyczną. </w:t>
      </w:r>
    </w:p>
    <w:p w14:paraId="11B46A77" w14:textId="00BE579E" w:rsidR="00AF2D1B" w:rsidRDefault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33F74E" w14:textId="77777777" w:rsidR="005003B5" w:rsidRDefault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469516" w14:textId="5F78DED1" w:rsidR="00572441" w:rsidRPr="005003B5" w:rsidRDefault="00066A46" w:rsidP="005003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 DYDAKTYCZNEJ UW</w:t>
      </w:r>
    </w:p>
    <w:p w14:paraId="2AD484E3" w14:textId="23682B01" w:rsidR="00AF2D1B" w:rsidRDefault="00066A46" w:rsidP="005724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Podobny model kształcenia, polegający na </w:t>
      </w:r>
      <w:r w:rsidR="005652B1">
        <w:rPr>
          <w:rFonts w:ascii="Times New Roman" w:eastAsia="Times New Roman" w:hAnsi="Times New Roman" w:cs="Times New Roman"/>
          <w:sz w:val="24"/>
          <w:szCs w:val="24"/>
        </w:rPr>
        <w:t>poł</w:t>
      </w:r>
      <w:r w:rsidR="0057244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652B1">
        <w:rPr>
          <w:rFonts w:ascii="Times New Roman" w:eastAsia="Times New Roman" w:hAnsi="Times New Roman" w:cs="Times New Roman"/>
          <w:sz w:val="24"/>
          <w:szCs w:val="24"/>
        </w:rPr>
        <w:t xml:space="preserve">czeniu wiedzy </w:t>
      </w:r>
      <w:r w:rsidR="005652B1" w:rsidRPr="00572441">
        <w:rPr>
          <w:rFonts w:ascii="Times New Roman" w:eastAsia="Times New Roman" w:hAnsi="Times New Roman" w:cs="Times New Roman"/>
          <w:sz w:val="20"/>
          <w:szCs w:val="20"/>
        </w:rPr>
        <w:t>teoretycznej</w:t>
      </w:r>
      <w:r w:rsidR="005652B1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572441">
        <w:rPr>
          <w:rFonts w:ascii="Times New Roman" w:eastAsia="Times New Roman" w:hAnsi="Times New Roman" w:cs="Times New Roman"/>
          <w:sz w:val="24"/>
          <w:szCs w:val="24"/>
        </w:rPr>
        <w:t xml:space="preserve"> praktycznym jej zastosowaniem w badanym środowisku kulturowym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niemożliwy do </w:t>
      </w:r>
      <w:r w:rsidRPr="00572441">
        <w:rPr>
          <w:rFonts w:ascii="Times New Roman" w:eastAsia="Times New Roman" w:hAnsi="Times New Roman" w:cs="Times New Roman"/>
          <w:color w:val="000000"/>
          <w:sz w:val="24"/>
          <w:szCs w:val="24"/>
        </w:rPr>
        <w:t>zrealizowania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warunkach studiów stacjonarnych prowadzonych na Uniwersytecie Warszawskim. </w:t>
      </w:r>
    </w:p>
    <w:p w14:paraId="35FABEC0" w14:textId="77777777" w:rsidR="00891106" w:rsidRDefault="00891106" w:rsidP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rPr>
          <w:rFonts w:ascii="Times New Roman" w:eastAsia="Times New Roman" w:hAnsi="Times New Roman" w:cs="Times New Roman"/>
          <w:sz w:val="24"/>
          <w:szCs w:val="24"/>
        </w:rPr>
      </w:pPr>
    </w:p>
    <w:p w14:paraId="656F4CA7" w14:textId="77777777" w:rsidR="00066A46" w:rsidRPr="00066A46" w:rsidRDefault="00066A46" w:rsidP="00066A4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POZIOM KSZTAŁCENIA ZGODNY Z PRK: </w:t>
      </w:r>
      <w:r w:rsidRPr="00066A4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</w:p>
    <w:p w14:paraId="79DC8233" w14:textId="3B5BCF6F" w:rsidR="00AF2D1B" w:rsidRDefault="00066A46" w:rsidP="00066A4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ŁĄCZNA LICZBA GODZIN ZAJĘĆ I PUNKTÓW ECTS: </w:t>
      </w:r>
      <w:r w:rsidR="007027AD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06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godzin zajęć + </w:t>
      </w:r>
      <w:r w:rsidR="007027AD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066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godziny pracy własnej = 120 godzin</w:t>
      </w:r>
      <w:r w:rsidRPr="00066A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6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7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A46">
        <w:rPr>
          <w:rFonts w:ascii="Times New Roman" w:eastAsia="Times New Roman" w:hAnsi="Times New Roman" w:cs="Times New Roman"/>
          <w:color w:val="000000"/>
          <w:sz w:val="24"/>
          <w:szCs w:val="24"/>
        </w:rPr>
        <w:t>ECTS.</w:t>
      </w:r>
    </w:p>
    <w:p w14:paraId="1B7BCF12" w14:textId="77777777" w:rsidR="00891106" w:rsidRPr="00066A46" w:rsidRDefault="00891106" w:rsidP="0089110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4C94B" w14:textId="3D30F439" w:rsidR="00AF2D1B" w:rsidRPr="00ED750D" w:rsidRDefault="00066A46" w:rsidP="00ED7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 PRZEDMIOTÓW PROWADZONYCH W RAMACH SZKOŁY LETNIEJ</w:t>
      </w:r>
    </w:p>
    <w:tbl>
      <w:tblPr>
        <w:tblStyle w:val="a0"/>
        <w:tblW w:w="1033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1995"/>
        <w:gridCol w:w="3676"/>
        <w:gridCol w:w="2551"/>
      </w:tblGrid>
      <w:tr w:rsidR="00AF2D1B" w14:paraId="60F429DD" w14:textId="77777777">
        <w:tc>
          <w:tcPr>
            <w:tcW w:w="2115" w:type="dxa"/>
          </w:tcPr>
          <w:p w14:paraId="28FB06CF" w14:textId="77777777" w:rsidR="00AF2D1B" w:rsidRDefault="00066A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przedmiotu</w:t>
            </w:r>
          </w:p>
        </w:tc>
        <w:tc>
          <w:tcPr>
            <w:tcW w:w="1995" w:type="dxa"/>
          </w:tcPr>
          <w:p w14:paraId="4140EE65" w14:textId="77777777" w:rsidR="00AF2D1B" w:rsidRDefault="00066A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zajęć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(np. wykład, ćwiczenia, konwersatorium)</w:t>
            </w:r>
          </w:p>
        </w:tc>
        <w:tc>
          <w:tcPr>
            <w:tcW w:w="3676" w:type="dxa"/>
          </w:tcPr>
          <w:p w14:paraId="73065F32" w14:textId="77777777" w:rsidR="00AF2D1B" w:rsidRDefault="00066A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Efekty kształcenia (cele/kompetencje/treści)</w:t>
            </w:r>
          </w:p>
        </w:tc>
        <w:tc>
          <w:tcPr>
            <w:tcW w:w="2551" w:type="dxa"/>
          </w:tcPr>
          <w:p w14:paraId="567EFE71" w14:textId="77777777" w:rsidR="00AF2D1B" w:rsidRDefault="00066A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Metody dydaktyczne wykorzystywane podczas zajęć</w:t>
            </w:r>
          </w:p>
        </w:tc>
      </w:tr>
      <w:tr w:rsidR="00AF2D1B" w14:paraId="532BCC88" w14:textId="77777777">
        <w:tc>
          <w:tcPr>
            <w:tcW w:w="2115" w:type="dxa"/>
          </w:tcPr>
          <w:p w14:paraId="11F6E3F2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 i metodologia badań nad pograniczem kulturowym polsko-ukraińskim</w:t>
            </w:r>
          </w:p>
        </w:tc>
        <w:tc>
          <w:tcPr>
            <w:tcW w:w="1995" w:type="dxa"/>
          </w:tcPr>
          <w:p w14:paraId="47937A87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(2godz.)</w:t>
            </w:r>
          </w:p>
        </w:tc>
        <w:tc>
          <w:tcPr>
            <w:tcW w:w="3676" w:type="dxa"/>
          </w:tcPr>
          <w:p w14:paraId="7FD06F0C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Zrozumienie wyjątkowości i złożoność problematyki polsko-ukraińskiego pogranicza kulturowego w ujęciu historycznym</w:t>
            </w:r>
          </w:p>
          <w:p w14:paraId="7A410FAC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współczesnej problematyki polsko-ukraińskiego pogranicza kulturowego</w:t>
            </w:r>
          </w:p>
          <w:p w14:paraId="2D03447A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Przybliżenie studentom dyskusji dotyczącej definiowania pogranicza polsko-ukraińskiego, Przekazanie wiedzy na temat ośrodków naukowych prowadzących badania nad tym pograniczem, wykorzystywanych metod oraz przedstawienie najważniejsze wyniki badań.</w:t>
            </w:r>
          </w:p>
          <w:p w14:paraId="7166D40F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Zrozumienie specyfiki pogranicza jako specyficznego rodzaju doświadczenia Ukraińców i Polaków, dostrzeżenie niejednoznaczności kulturowej „swojego” terytorium (świadomość istnienia pogranicza). </w:t>
            </w:r>
          </w:p>
          <w:p w14:paraId="10E23831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sylwetek badawczych znanych polskich i ukraińskich badaczy, zajmujących się pograniczem, </w:t>
            </w:r>
          </w:p>
          <w:p w14:paraId="51926347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projektów realizowanych w ostatnich latach, przegląd publikacji naukowych z zakresu badań nad tym pograniczem</w:t>
            </w:r>
          </w:p>
        </w:tc>
        <w:tc>
          <w:tcPr>
            <w:tcW w:w="2551" w:type="dxa"/>
          </w:tcPr>
          <w:p w14:paraId="77F76C76" w14:textId="2876D401" w:rsidR="00AF2D1B" w:rsidRDefault="002B4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66A46">
              <w:rPr>
                <w:rFonts w:ascii="Times New Roman" w:eastAsia="Times New Roman" w:hAnsi="Times New Roman" w:cs="Times New Roman"/>
                <w:sz w:val="20"/>
                <w:szCs w:val="20"/>
              </w:rPr>
              <w:t>ykład</w:t>
            </w:r>
          </w:p>
          <w:p w14:paraId="6A08EA9E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</w:t>
            </w:r>
          </w:p>
          <w:p w14:paraId="731DA40F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burza mózgów</w:t>
            </w:r>
          </w:p>
        </w:tc>
      </w:tr>
      <w:tr w:rsidR="00AF2D1B" w14:paraId="6A87E78F" w14:textId="77777777">
        <w:tc>
          <w:tcPr>
            <w:tcW w:w="2115" w:type="dxa"/>
          </w:tcPr>
          <w:p w14:paraId="52526BA0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Pogranicza jako kategoria kulturowa i przestrzenna</w:t>
            </w:r>
          </w:p>
        </w:tc>
        <w:tc>
          <w:tcPr>
            <w:tcW w:w="1995" w:type="dxa"/>
          </w:tcPr>
          <w:p w14:paraId="3EF7BA62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(2.godz.)</w:t>
            </w:r>
          </w:p>
        </w:tc>
        <w:tc>
          <w:tcPr>
            <w:tcW w:w="3676" w:type="dxa"/>
          </w:tcPr>
          <w:p w14:paraId="40B61299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Przybliżenie studentom pojęcia pogranicza, rozumianego jako obszaru pozostającego na styku dwóch lub wielu państw lub - ze względu na historyczne losy - obszarów wewnątrz państwa.</w:t>
            </w:r>
          </w:p>
          <w:p w14:paraId="23F45EFC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Zrozumienie zjawiska przenikania się kategorii pogranicza i wielokulturowości z perspektywy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socjokulturowej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70ECB67F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Poznanie roli znaków identyfikacyjnych danego terenu w kształtowaniu szczególnych cech człowieka pogranicza.</w:t>
            </w:r>
          </w:p>
        </w:tc>
        <w:tc>
          <w:tcPr>
            <w:tcW w:w="2551" w:type="dxa"/>
          </w:tcPr>
          <w:p w14:paraId="442214E1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wykład z elementami konwersatorium</w:t>
            </w:r>
          </w:p>
        </w:tc>
      </w:tr>
      <w:tr w:rsidR="00AF2D1B" w14:paraId="65505375" w14:textId="77777777">
        <w:tc>
          <w:tcPr>
            <w:tcW w:w="2115" w:type="dxa"/>
          </w:tcPr>
          <w:p w14:paraId="7ACB4165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Pogranicze oczami młodych Ukraińców i Polaków (dyskusja)</w:t>
            </w:r>
          </w:p>
        </w:tc>
        <w:tc>
          <w:tcPr>
            <w:tcW w:w="1995" w:type="dxa"/>
          </w:tcPr>
          <w:p w14:paraId="6298C7D6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(2 godz.)</w:t>
            </w:r>
          </w:p>
        </w:tc>
        <w:tc>
          <w:tcPr>
            <w:tcW w:w="3676" w:type="dxa"/>
          </w:tcPr>
          <w:p w14:paraId="1A37383B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zrozumienie różnic kulturowych między światopoglądem młodych Ukraińców i Polaków</w:t>
            </w:r>
          </w:p>
          <w:p w14:paraId="537500F4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zrozumienie mechanizmów kulturowych wpływających na światopogląd przedstawicieli różnych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etnosów</w:t>
            </w:r>
            <w:proofErr w:type="spellEnd"/>
          </w:p>
        </w:tc>
        <w:tc>
          <w:tcPr>
            <w:tcW w:w="2551" w:type="dxa"/>
          </w:tcPr>
          <w:p w14:paraId="4AB28275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burza mózgów</w:t>
            </w:r>
          </w:p>
          <w:p w14:paraId="3D4398F9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</w:t>
            </w:r>
          </w:p>
        </w:tc>
      </w:tr>
      <w:tr w:rsidR="00AF2D1B" w14:paraId="02FF4DA8" w14:textId="77777777">
        <w:tc>
          <w:tcPr>
            <w:tcW w:w="2115" w:type="dxa"/>
          </w:tcPr>
          <w:p w14:paraId="559EA8E3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Lwów jako miasto pogranicza polsko-ukraińskiego</w:t>
            </w:r>
          </w:p>
        </w:tc>
        <w:tc>
          <w:tcPr>
            <w:tcW w:w="1995" w:type="dxa"/>
          </w:tcPr>
          <w:p w14:paraId="42C1F032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plenerowy  (6 godz.)</w:t>
            </w:r>
          </w:p>
        </w:tc>
        <w:tc>
          <w:tcPr>
            <w:tcW w:w="3676" w:type="dxa"/>
          </w:tcPr>
          <w:p w14:paraId="25287EF0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Poznanie i zrozumienie dziedzictwa kulturowego Lwowa i odtworzenie atmosfery wielokulturowości, która cechowała środowiska lwowskie przed II wojną światową. </w:t>
            </w:r>
          </w:p>
          <w:p w14:paraId="1D9A8FB0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Pokazanie i wyjaśnienie na przykładzie lwowskich zabytków kultury wniesionych na listę światowego dziedzictwa UNESCO wielokulturowości pogranicza polsko-ukraińskiego, w którym przez wieki współistniały różne narody i wyznania.</w:t>
            </w:r>
          </w:p>
          <w:p w14:paraId="4D8705E3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Poznanie miejsc i pamiątek architektonicznych we Lwowie, które oddają wielokulturowy charakter miasta, przedstawienie ich historii i współczesności (trzy katedry - łacińska, unicka, ormiańska; dzielnicy Ruska, Żydowska, Ormiańska).</w:t>
            </w:r>
          </w:p>
          <w:p w14:paraId="4FF9C316" w14:textId="77777777" w:rsidR="00AF2D1B" w:rsidRDefault="00AF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BDF2DE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elementami konwersatorium</w:t>
            </w:r>
          </w:p>
          <w:p w14:paraId="011AFA41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</w:t>
            </w:r>
          </w:p>
        </w:tc>
      </w:tr>
      <w:tr w:rsidR="00AF2D1B" w14:paraId="5479CB74" w14:textId="77777777">
        <w:tc>
          <w:tcPr>
            <w:tcW w:w="2115" w:type="dxa"/>
          </w:tcPr>
          <w:p w14:paraId="1752E8CC" w14:textId="77777777" w:rsidR="00AF2D1B" w:rsidRDefault="00066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Żółkiew jako renesansowa perła Galicji (miasto z listy światowego dziedzictwa kulturowego UNESCO)</w:t>
            </w:r>
          </w:p>
        </w:tc>
        <w:tc>
          <w:tcPr>
            <w:tcW w:w="1995" w:type="dxa"/>
          </w:tcPr>
          <w:p w14:paraId="62B99303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(2 godz.)</w:t>
            </w:r>
          </w:p>
        </w:tc>
        <w:tc>
          <w:tcPr>
            <w:tcW w:w="3676" w:type="dxa"/>
          </w:tcPr>
          <w:p w14:paraId="0449D4CA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Zrozumienie procesów kulturowych zachodzących w XVI-XVII w. na terenach Galicji wschodniej, które oddziaływały na kulturę polską, ukraińską i żydowską (na przykładzie miasta Żółkiew).</w:t>
            </w:r>
          </w:p>
          <w:p w14:paraId="1F74FA63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Poznanie historii Żółkwi okresu Renesansu.</w:t>
            </w:r>
          </w:p>
          <w:p w14:paraId="65B679DC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Odszukanie śladów historii w kulturze materialnej na terenie miasta.</w:t>
            </w:r>
          </w:p>
          <w:p w14:paraId="246DDB38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Poznanie najważniejszych obiektów architektonicznych okresu Renesansu (zamek, świątynie, starówka). </w:t>
            </w:r>
          </w:p>
          <w:p w14:paraId="257FB535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Ukazanie możliwości jakie stwarza korzystanie z historia miasta w celach promocji miasta – wykorzystanie zabytków kultury materialnej.</w:t>
            </w:r>
          </w:p>
          <w:p w14:paraId="2F577F22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B4FCC3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muzealne</w:t>
            </w:r>
          </w:p>
          <w:p w14:paraId="1C51B4A3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</w:t>
            </w:r>
          </w:p>
          <w:p w14:paraId="058B84FF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</w:t>
            </w:r>
          </w:p>
        </w:tc>
      </w:tr>
      <w:tr w:rsidR="00AF2D1B" w14:paraId="7EB61E75" w14:textId="77777777">
        <w:tc>
          <w:tcPr>
            <w:tcW w:w="2115" w:type="dxa"/>
          </w:tcPr>
          <w:p w14:paraId="5F7F1068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 etnograficzne: rzemiosła i rzemieślnicy w Galicji Wschodniej - dawniej i dziś </w:t>
            </w:r>
          </w:p>
        </w:tc>
        <w:tc>
          <w:tcPr>
            <w:tcW w:w="1995" w:type="dxa"/>
          </w:tcPr>
          <w:p w14:paraId="28A55BDF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(2 godz.)</w:t>
            </w:r>
          </w:p>
        </w:tc>
        <w:tc>
          <w:tcPr>
            <w:tcW w:w="3676" w:type="dxa"/>
          </w:tcPr>
          <w:p w14:paraId="6AC237AD" w14:textId="7F65EB78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Poznanie sztuki kowalstwa w jej XVI-XVII-wiecznej wersji jako przykład rzemiosła</w:t>
            </w:r>
            <w:r w:rsidR="004F1D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które zmieniało wygląd miasta w okresie Renesansu</w:t>
            </w:r>
          </w:p>
          <w:p w14:paraId="37DED47F" w14:textId="77777777" w:rsidR="00AF2D1B" w:rsidRDefault="00066A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Ukazanie różnorodności rzemiosła wschodnich rubieży dawnej Rzeczpospolitej, zapomniane sekrety kuźni w Żółkwi i jej okolicach, pokazanie etapów powstawania wyrobów kowalskich.</w:t>
            </w:r>
          </w:p>
          <w:p w14:paraId="7A8ACE25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13629E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warsztaty muzealne</w:t>
            </w:r>
          </w:p>
          <w:p w14:paraId="14BB26EF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</w:t>
            </w:r>
          </w:p>
          <w:p w14:paraId="6AD16900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</w:t>
            </w:r>
          </w:p>
        </w:tc>
      </w:tr>
      <w:tr w:rsidR="00AF2D1B" w14:paraId="41D8149B" w14:textId="77777777">
        <w:tc>
          <w:tcPr>
            <w:tcW w:w="2115" w:type="dxa"/>
          </w:tcPr>
          <w:p w14:paraId="2BBB5947" w14:textId="77777777" w:rsidR="00AF2D1B" w:rsidRDefault="00066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Badania terenowe studentów - zbieranie materiałów do projektów zespołowych </w:t>
            </w:r>
          </w:p>
        </w:tc>
        <w:tc>
          <w:tcPr>
            <w:tcW w:w="1995" w:type="dxa"/>
          </w:tcPr>
          <w:p w14:paraId="4D5CCC7D" w14:textId="25E0B50C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(</w:t>
            </w:r>
            <w:r w:rsidR="007027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godz.)</w:t>
            </w:r>
          </w:p>
        </w:tc>
        <w:tc>
          <w:tcPr>
            <w:tcW w:w="3676" w:type="dxa"/>
          </w:tcPr>
          <w:p w14:paraId="7C1DAD20" w14:textId="77777777" w:rsidR="00AF2D1B" w:rsidRDefault="00066A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różnych metod prowadzenia badań kulturowych w terenie </w:t>
            </w:r>
          </w:p>
          <w:p w14:paraId="19879D0A" w14:textId="77777777" w:rsidR="00AF2D1B" w:rsidRDefault="00066A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Aplikacja nabytej wiedzy w warunkach polowych </w:t>
            </w:r>
          </w:p>
          <w:p w14:paraId="02A03837" w14:textId="77777777" w:rsidR="00AF2D1B" w:rsidRDefault="00066A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podstawowych technik wstępnej dokumentacji polowej </w:t>
            </w:r>
          </w:p>
          <w:p w14:paraId="57995691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9AE88C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Zastosowanie w praktyce techniki eksploracji terenowej</w:t>
            </w:r>
          </w:p>
        </w:tc>
      </w:tr>
      <w:tr w:rsidR="00AF2D1B" w14:paraId="0F38C6B5" w14:textId="77777777">
        <w:tc>
          <w:tcPr>
            <w:tcW w:w="2115" w:type="dxa"/>
          </w:tcPr>
          <w:p w14:paraId="199B5EAB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Szlak turystyczny “Złota Podkowa” jako przykład strategii rozwoju kultury na dawnym pograniczu polsko-ukraińskim</w:t>
            </w:r>
          </w:p>
        </w:tc>
        <w:tc>
          <w:tcPr>
            <w:tcW w:w="1995" w:type="dxa"/>
          </w:tcPr>
          <w:p w14:paraId="788B9039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(4 godziny)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CD33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Pokazanie na przykładzie jednego z najbardziej popularnych szlaków turystycznych możliwości promocji regionu poprzez promocję historii i kultury pogranicza kulturowego polsko-ukraińskiego.</w:t>
            </w:r>
          </w:p>
          <w:p w14:paraId="4154E5FC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historii powstania szlaku turystycznego, </w:t>
            </w:r>
          </w:p>
          <w:p w14:paraId="7107C0D2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postaci Borysa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Woznyćkiego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autora idei “Złotej Podkowy” i jej głównego realizatora; </w:t>
            </w:r>
          </w:p>
          <w:p w14:paraId="517D350B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poszczególnych elementów szlaku turystycznego.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D178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ćwiczenia z elementami konwersatorium</w:t>
            </w:r>
          </w:p>
        </w:tc>
      </w:tr>
      <w:tr w:rsidR="00AF2D1B" w14:paraId="79A2F6E0" w14:textId="77777777">
        <w:tc>
          <w:tcPr>
            <w:tcW w:w="2115" w:type="dxa"/>
          </w:tcPr>
          <w:p w14:paraId="102BC6A1" w14:textId="77777777" w:rsidR="00AF2D1B" w:rsidRDefault="00066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Dwie pamięci o Zagładzie: Ukraińcy i Polacy wobec Holokaustu w Galicji Wschodniej </w:t>
            </w:r>
          </w:p>
        </w:tc>
        <w:tc>
          <w:tcPr>
            <w:tcW w:w="1995" w:type="dxa"/>
          </w:tcPr>
          <w:p w14:paraId="7A6FBCCA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konwersatorium (2 godz.)</w:t>
            </w:r>
          </w:p>
        </w:tc>
        <w:tc>
          <w:tcPr>
            <w:tcW w:w="3676" w:type="dxa"/>
          </w:tcPr>
          <w:p w14:paraId="2BAA9B54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przyczyn, przebiegu i skutków Zagłady w Galicji Wschodniej; </w:t>
            </w:r>
          </w:p>
          <w:p w14:paraId="4B15A86D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Przekazanie wiedzy na temat literatury faktu poruszającej te zagadnienia.</w:t>
            </w:r>
          </w:p>
          <w:p w14:paraId="18EB3F4F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przebiegu wydarzeń we Lwowie i innych miastach galicyjskich w czerwcu-lipcu 1941 r.</w:t>
            </w:r>
          </w:p>
          <w:p w14:paraId="13E867C8" w14:textId="77777777" w:rsidR="00AF2D1B" w:rsidRDefault="00AF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5E23254" w14:textId="77777777" w:rsidR="00AF2D1B" w:rsidRDefault="00066A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konwersatorium połączone z dyskusją na temat dwóch powieści - Kurta Lewina “Przeżyłem. Saga Św. Jura” oraz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Jewhena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Nakonecznego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Szoa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we Lwowie” - autora pochodzenia żydowskiego oraz autora-Ukraińca - opisujących Zagładę na terenach Galicji Wschodniej.</w:t>
            </w:r>
          </w:p>
          <w:p w14:paraId="61B1B614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1B" w14:paraId="52FE9A5C" w14:textId="77777777">
        <w:tc>
          <w:tcPr>
            <w:tcW w:w="2115" w:type="dxa"/>
          </w:tcPr>
          <w:p w14:paraId="2C429545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Muzeum Brunona Szulca w Drohobyczu jako przykład oddolnej inicjatywy promocji spuścizny wielokulturowej</w:t>
            </w:r>
          </w:p>
        </w:tc>
        <w:tc>
          <w:tcPr>
            <w:tcW w:w="1995" w:type="dxa"/>
          </w:tcPr>
          <w:p w14:paraId="11655009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(2 godz.)</w:t>
            </w:r>
          </w:p>
        </w:tc>
        <w:tc>
          <w:tcPr>
            <w:tcW w:w="3676" w:type="dxa"/>
          </w:tcPr>
          <w:p w14:paraId="76BC262F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Przekazanie wiedzy na temat postaci i dorobku Bruno Szulca, </w:t>
            </w:r>
          </w:p>
          <w:p w14:paraId="2B11CCC4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Zrozumienie wpływu otoczenia wielokulturowego na kształtowanie jego osobowości, stylu literackiego oraz kunsztu artystycznego.</w:t>
            </w:r>
          </w:p>
          <w:p w14:paraId="64E9400F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Ukazanie praktyki funkcjonowania muzeum Brunona Szulca </w:t>
            </w:r>
          </w:p>
          <w:p w14:paraId="634B7CE1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Przekazanie wiedzy na temat celów działania tej instytucji kulturalnej</w:t>
            </w:r>
          </w:p>
          <w:p w14:paraId="6202A020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Przekazanie wiedzy na temat Drohobycza, jako miasta pogranicza kulturowego polsko-ukraińsko-żydowskiego; </w:t>
            </w:r>
          </w:p>
        </w:tc>
        <w:tc>
          <w:tcPr>
            <w:tcW w:w="2551" w:type="dxa"/>
          </w:tcPr>
          <w:p w14:paraId="19C5C40B" w14:textId="58B99C82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Praktyczne wykorzystanie możliwości związanych z wielokult</w:t>
            </w:r>
            <w:r w:rsidR="0089110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89110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wością</w:t>
            </w:r>
          </w:p>
        </w:tc>
      </w:tr>
      <w:tr w:rsidR="00AF2D1B" w14:paraId="1BFB3AC0" w14:textId="77777777">
        <w:tc>
          <w:tcPr>
            <w:tcW w:w="2115" w:type="dxa"/>
          </w:tcPr>
          <w:p w14:paraId="0C749663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Drohobycz – miasto o bogatej historii i spuściźnie dziedzictwa wielokulturowego</w:t>
            </w:r>
          </w:p>
        </w:tc>
        <w:tc>
          <w:tcPr>
            <w:tcW w:w="1995" w:type="dxa"/>
          </w:tcPr>
          <w:p w14:paraId="6FBA1B12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plenerowy (4 godz.)</w:t>
            </w:r>
          </w:p>
        </w:tc>
        <w:tc>
          <w:tcPr>
            <w:tcW w:w="3676" w:type="dxa"/>
          </w:tcPr>
          <w:p w14:paraId="51AD69D7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Przekazanie wiedzy na temat zabytków kultury materialnej miasta, które odzwierciedlają wielokulturowość Drohobycza</w:t>
            </w:r>
          </w:p>
          <w:p w14:paraId="04C230F4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Przekazanie wiedzy na temat Cerkiew Św. Jerzego i zrozumienie na czym polega unikalność tej świątyni, znajdującej się liście UNESCO. </w:t>
            </w:r>
          </w:p>
          <w:p w14:paraId="28DCBDEF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Przekazanie wiedzy na temat Secesji galicyjskie i prezentacja jej założeń w praktyce na przykładzie zabytkowych willi Drohobycza</w:t>
            </w:r>
          </w:p>
        </w:tc>
        <w:tc>
          <w:tcPr>
            <w:tcW w:w="2551" w:type="dxa"/>
          </w:tcPr>
          <w:p w14:paraId="376F43A1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połączony z konwersatorium</w:t>
            </w:r>
          </w:p>
          <w:p w14:paraId="42824E1B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</w:t>
            </w:r>
          </w:p>
        </w:tc>
      </w:tr>
      <w:tr w:rsidR="00AF2D1B" w14:paraId="56DB6AC1" w14:textId="77777777">
        <w:tc>
          <w:tcPr>
            <w:tcW w:w="2115" w:type="dxa"/>
          </w:tcPr>
          <w:p w14:paraId="1009A288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Problemy analizy spuścizny piśmienniczej z ziem ukraińskich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białoruskich XIV-XVII wiek.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5CACF985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2ED5368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konwersatorium (2 godz.)</w:t>
            </w:r>
          </w:p>
        </w:tc>
        <w:tc>
          <w:tcPr>
            <w:tcW w:w="3676" w:type="dxa"/>
          </w:tcPr>
          <w:p w14:paraId="15A5B2CC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Ukazanie problemów analizy tekstów cyrylickich powstałych na ziemiach ruskich dawnej Rzeczypospolitej</w:t>
            </w:r>
          </w:p>
          <w:p w14:paraId="10C8F2E3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Poznanie kryteriów kwalifikacji tekstów w celu ukazania ich przynależności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białoruskiej bądź ukraińskiej spuścizny kulturowej</w:t>
            </w:r>
          </w:p>
          <w:p w14:paraId="081A997A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7E9AD5" w14:textId="531F8893" w:rsidR="00AF2D1B" w:rsidRDefault="002B4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066A46">
              <w:rPr>
                <w:rFonts w:ascii="Times New Roman" w:eastAsia="Times New Roman" w:hAnsi="Times New Roman" w:cs="Times New Roman"/>
                <w:sz w:val="20"/>
                <w:szCs w:val="20"/>
              </w:rPr>
              <w:t>ykład</w:t>
            </w:r>
          </w:p>
          <w:p w14:paraId="3706E274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prezentacja </w:t>
            </w:r>
          </w:p>
          <w:p w14:paraId="1E2A4666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</w:t>
            </w:r>
          </w:p>
        </w:tc>
      </w:tr>
      <w:tr w:rsidR="00AF2D1B" w14:paraId="4EA34790" w14:textId="77777777">
        <w:tc>
          <w:tcPr>
            <w:tcW w:w="2115" w:type="dxa"/>
          </w:tcPr>
          <w:p w14:paraId="3A9B54B1" w14:textId="77777777" w:rsidR="00AF2D1B" w:rsidRDefault="00066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Ewangeliarz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Ławryszewski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końca XIII wieku - zabytek na styku kultur trzech narodów </w:t>
            </w:r>
          </w:p>
          <w:p w14:paraId="740CD753" w14:textId="77777777" w:rsidR="00AF2D1B" w:rsidRDefault="00AF2D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BAD80DE" w14:textId="77777777" w:rsidR="00AF2D1B" w:rsidRDefault="00066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(2 godz.)</w:t>
            </w:r>
          </w:p>
        </w:tc>
        <w:tc>
          <w:tcPr>
            <w:tcW w:w="3676" w:type="dxa"/>
          </w:tcPr>
          <w:p w14:paraId="3A3585E9" w14:textId="77777777" w:rsidR="00AF2D1B" w:rsidRDefault="00066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kolejności i złożoności prac związanych z przygotowaniem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faksymilnego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wydania zabytku kultury na przykładzie reprintu Ewangeliarza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Ławryszewskiego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325F1D81" w14:textId="77777777" w:rsidR="00AF2D1B" w:rsidRDefault="00066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Ukazanie złożoności i trudności całościowej analizy dzieł pogranicza </w:t>
            </w:r>
          </w:p>
          <w:p w14:paraId="05FB99E2" w14:textId="04074D8A" w:rsidR="00AF2D1B" w:rsidRDefault="00066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historii powstania tekstu i jego losów, analiza językowa i bibliologiczna i kult</w:t>
            </w:r>
            <w:r w:rsidR="004F1DE5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rowa tekstu. </w:t>
            </w:r>
          </w:p>
          <w:p w14:paraId="204B3989" w14:textId="77777777" w:rsidR="00AF2D1B" w:rsidRDefault="00066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Ukazanie wartości kulturowej tekstu</w:t>
            </w:r>
          </w:p>
          <w:p w14:paraId="00EB0CB9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53C16A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z tekstem</w:t>
            </w:r>
          </w:p>
          <w:p w14:paraId="2C2FDFCB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</w:t>
            </w:r>
          </w:p>
          <w:p w14:paraId="43A93D59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burza mózgów</w:t>
            </w:r>
          </w:p>
        </w:tc>
      </w:tr>
      <w:tr w:rsidR="00AF2D1B" w14:paraId="0481FF2B" w14:textId="77777777">
        <w:tc>
          <w:tcPr>
            <w:tcW w:w="2115" w:type="dxa"/>
          </w:tcPr>
          <w:p w14:paraId="68FD3D0C" w14:textId="77777777" w:rsidR="00AF2D1B" w:rsidRDefault="00066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Muzeum Narodowe we Lwowie: od prywatnej fundacji metropolity Andrzeja Szeptyckiego do współczesnego ośrodka kultury i edukacji.  </w:t>
            </w:r>
          </w:p>
        </w:tc>
        <w:tc>
          <w:tcPr>
            <w:tcW w:w="1995" w:type="dxa"/>
          </w:tcPr>
          <w:p w14:paraId="561BD81D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(3 godz.)</w:t>
            </w:r>
          </w:p>
        </w:tc>
        <w:tc>
          <w:tcPr>
            <w:tcW w:w="3676" w:type="dxa"/>
          </w:tcPr>
          <w:p w14:paraId="053EB9D0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Przekazanie wiedzy na temat działalności społeczno-kulturowej metropolity Andrzeja Szeptyckiego.</w:t>
            </w:r>
          </w:p>
          <w:p w14:paraId="526B1BE8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Przekazanie wiedzy na temat historii Muzeum Narodowego we Lwowie</w:t>
            </w:r>
          </w:p>
          <w:p w14:paraId="721A67B9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Ukazanie praktycznych aspektów związanych z bieżącym funkcjonowaniem instytucji kultury na przykładzie Muzeum Narodowego we Lwowie.</w:t>
            </w:r>
          </w:p>
        </w:tc>
        <w:tc>
          <w:tcPr>
            <w:tcW w:w="2551" w:type="dxa"/>
          </w:tcPr>
          <w:p w14:paraId="7A0A193E" w14:textId="0998FF4E" w:rsidR="00AF2D1B" w:rsidRDefault="002B4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066A46">
              <w:rPr>
                <w:rFonts w:ascii="Times New Roman" w:eastAsia="Times New Roman" w:hAnsi="Times New Roman" w:cs="Times New Roman"/>
                <w:sz w:val="20"/>
                <w:szCs w:val="20"/>
              </w:rPr>
              <w:t>onwersatorium</w:t>
            </w:r>
          </w:p>
          <w:p w14:paraId="7077553C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</w:t>
            </w:r>
          </w:p>
          <w:p w14:paraId="2D0DC66D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 edukacyjna</w:t>
            </w:r>
          </w:p>
        </w:tc>
      </w:tr>
      <w:tr w:rsidR="00AF2D1B" w14:paraId="6EEB7AA9" w14:textId="77777777">
        <w:tc>
          <w:tcPr>
            <w:tcW w:w="2115" w:type="dxa"/>
          </w:tcPr>
          <w:p w14:paraId="0A26D79C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Ikona rusko-ukraińska a katolicki “święty obraz” na pograniczu polsko-ukraińskim: od Średniowiecza do pocz. XX w.   </w:t>
            </w:r>
          </w:p>
        </w:tc>
        <w:tc>
          <w:tcPr>
            <w:tcW w:w="1995" w:type="dxa"/>
          </w:tcPr>
          <w:p w14:paraId="0F2A3DFD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(5 godz.)</w:t>
            </w:r>
          </w:p>
        </w:tc>
        <w:tc>
          <w:tcPr>
            <w:tcW w:w="3676" w:type="dxa"/>
          </w:tcPr>
          <w:p w14:paraId="6298BCDE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Wyjaśnienie roli jaką odegrała sztuka bizantyjska oraz kultura zachodnia w powstaniu, ugruntowaniu i przekształcaniu jednego z fenomenów sztuki ukraińskiej jakim jest ikona. </w:t>
            </w:r>
          </w:p>
          <w:p w14:paraId="18928610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Przedstawienie specyfiki ikony i świętego obrazu na pograniczu polsko-ukraińskim na przestrzeni wieków na przykładzie kolekcji w ikon w Narodowym Muzeum im. Szeptyckiego</w:t>
            </w:r>
          </w:p>
          <w:p w14:paraId="482DDF7D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Przekazanie wiedzy na temat programu ikony - struktura dzieła, jego symbolika, rozmieszczenie scen, dobór przedstawień, wystrój cerkwi ukraińskich. </w:t>
            </w:r>
          </w:p>
          <w:p w14:paraId="22E3A9C9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Przekazanie wiedzy na temat znaczenia ikony i świętego obrazu w przestrzeni sakralnej cerkwi i kościoła katolickiego, przemiany, które zachodziły w ikonie w Kościele Grekokatolickim w XVII-XIX w., </w:t>
            </w:r>
          </w:p>
          <w:p w14:paraId="12F542AA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Przekazanie wiedzy na temat fenomenu ikony ludowej na pograniczu polsko-ukraińskim</w:t>
            </w:r>
          </w:p>
          <w:p w14:paraId="660B2189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12844C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połączony z konwersatorium</w:t>
            </w:r>
          </w:p>
          <w:p w14:paraId="656A374A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prezentacja </w:t>
            </w:r>
          </w:p>
          <w:p w14:paraId="36D8105D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Aplikacja wiedzy w praktyce - ukazanie prac restauratorskich ikon</w:t>
            </w:r>
          </w:p>
          <w:p w14:paraId="19F88AA4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1B" w14:paraId="4CB85E68" w14:textId="77777777">
        <w:tc>
          <w:tcPr>
            <w:tcW w:w="2115" w:type="dxa"/>
          </w:tcPr>
          <w:p w14:paraId="5ACD915D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Ukraińska ikona, fresk i mozaika współcześnie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</w:tcPr>
          <w:p w14:paraId="1B4E9340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(4 godz.)</w:t>
            </w:r>
          </w:p>
        </w:tc>
        <w:tc>
          <w:tcPr>
            <w:tcW w:w="3676" w:type="dxa"/>
          </w:tcPr>
          <w:p w14:paraId="3073B865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Przedstawienie specyfiki współczesnej sztuki sakralnej na materiałach Ukrainy zachodniej.</w:t>
            </w:r>
          </w:p>
          <w:p w14:paraId="6275D2BB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Przekazanie wiedzy na temat ikony „tradycyjnej” oraz nowoczesnej, </w:t>
            </w:r>
          </w:p>
          <w:p w14:paraId="5D223A2E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Przekazanie wiedzy na temat środowisk współczesnych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ikonopisarzy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ukraińskich.</w:t>
            </w:r>
          </w:p>
          <w:p w14:paraId="051EE648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Przekazanie wiedzy na temat rozwoju sztuki mozaiki i fresku w Kościele Greckokatolickim.</w:t>
            </w:r>
          </w:p>
          <w:p w14:paraId="0D751D65" w14:textId="77777777" w:rsidR="00AF2D1B" w:rsidRDefault="00AF2D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F558DF" w14:textId="37E74FE3" w:rsidR="00AF2D1B" w:rsidRDefault="002B4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066A46">
              <w:rPr>
                <w:rFonts w:ascii="Times New Roman" w:eastAsia="Times New Roman" w:hAnsi="Times New Roman" w:cs="Times New Roman"/>
                <w:sz w:val="20"/>
                <w:szCs w:val="20"/>
              </w:rPr>
              <w:t>ozmowa</w:t>
            </w:r>
          </w:p>
          <w:p w14:paraId="3F5F5128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prezentacja </w:t>
            </w:r>
          </w:p>
          <w:p w14:paraId="46B945D2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z wytworem kultury</w:t>
            </w:r>
          </w:p>
        </w:tc>
      </w:tr>
      <w:tr w:rsidR="00AF2D1B" w14:paraId="1D925FBF" w14:textId="77777777">
        <w:tc>
          <w:tcPr>
            <w:tcW w:w="2115" w:type="dxa"/>
          </w:tcPr>
          <w:p w14:paraId="580AA2CE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 tam, gdzie Ikwy srebrne fale płyną…” – ukraińskie wątki w twórczości Juliusza Słowackiego. Szkoła ukraińska w romantyzmie polskim oraz wpływ romantyków polskich na Romantyzm ukraiński”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</w:tcPr>
          <w:p w14:paraId="2B14AFAC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(2 godz.)</w:t>
            </w:r>
          </w:p>
        </w:tc>
        <w:tc>
          <w:tcPr>
            <w:tcW w:w="3676" w:type="dxa"/>
          </w:tcPr>
          <w:p w14:paraId="53A43678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Pokazanie wpływu otoczenia ukraińskiego na pisarzy polskich w okresie Romantyzmu na przykładzie twórczości Juliusza Słowackiego </w:t>
            </w:r>
          </w:p>
          <w:p w14:paraId="5DCA8364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twórczości poetów z tzw. szkoły ukraińskiej, zarówno jak i wpływ polskich poetów-romantyków na literaturę ukraińską.</w:t>
            </w:r>
          </w:p>
          <w:p w14:paraId="3D1F7F73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krzemienieckiego okresu życia  Juliusza Słowackiego; </w:t>
            </w:r>
          </w:p>
          <w:p w14:paraId="7C693CBC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motywów ukraińskich w twórczości Słowackiego;</w:t>
            </w:r>
          </w:p>
          <w:p w14:paraId="6C4BEFF4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Zrozumienie wpływu najważniejszych poetów polskich “szkoły ukraińskiej”</w:t>
            </w:r>
            <w:r w:rsidR="00891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 poezję ukraińską.</w:t>
            </w:r>
          </w:p>
          <w:p w14:paraId="384166FE" w14:textId="77777777" w:rsidR="00AF2D1B" w:rsidRDefault="00AF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18E1C9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wykład połączony z konwersatorium</w:t>
            </w:r>
          </w:p>
          <w:p w14:paraId="159AA8C0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</w:t>
            </w:r>
          </w:p>
          <w:p w14:paraId="69488139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AF2D1B" w14:paraId="48BE453C" w14:textId="77777777">
        <w:tc>
          <w:tcPr>
            <w:tcW w:w="2115" w:type="dxa"/>
          </w:tcPr>
          <w:p w14:paraId="136FD56A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Krzemieniec jako miasto na skrzyżowaniu kultur</w:t>
            </w:r>
          </w:p>
        </w:tc>
        <w:tc>
          <w:tcPr>
            <w:tcW w:w="1995" w:type="dxa"/>
          </w:tcPr>
          <w:p w14:paraId="445B11BC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plenerowy (2 godz.)</w:t>
            </w:r>
          </w:p>
        </w:tc>
        <w:tc>
          <w:tcPr>
            <w:tcW w:w="3676" w:type="dxa"/>
          </w:tcPr>
          <w:p w14:paraId="74C4250C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Pokazanie mechanizmów i możliwości wzajemnego wzbogacania kultur narodów-sąsiadów na przykładzie historii Krzemieńca oraz wybranych zagadnień z dziejów kultury polskiej i ukraińskiej w tym mieście.</w:t>
            </w:r>
          </w:p>
          <w:p w14:paraId="23CE2FB4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historii Krzemieńca w okresie Rusi Kijowskiej; </w:t>
            </w:r>
          </w:p>
          <w:p w14:paraId="3808C70F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Krzemieńca za czasów I Rzeczypospolitej;</w:t>
            </w:r>
          </w:p>
          <w:p w14:paraId="43C96CE8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specyfiki funkcjonowania kultury polskiej i ukraińskiej w Krzemieńcu pod zaborem rosyjskim. </w:t>
            </w:r>
          </w:p>
          <w:p w14:paraId="2163CDAF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losów kultury polskiej w Krzemieńcu w wieku XX.</w:t>
            </w:r>
          </w:p>
          <w:p w14:paraId="0CD67E68" w14:textId="77777777" w:rsidR="00AF2D1B" w:rsidRDefault="00AF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BC085E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wykład połączony z konwersatorium</w:t>
            </w:r>
          </w:p>
          <w:p w14:paraId="1799B48D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</w:t>
            </w:r>
          </w:p>
          <w:p w14:paraId="7EB033C0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AF2D1B" w14:paraId="3E1A94B4" w14:textId="77777777">
        <w:tc>
          <w:tcPr>
            <w:tcW w:w="2115" w:type="dxa"/>
          </w:tcPr>
          <w:p w14:paraId="4672EBA2" w14:textId="77777777" w:rsidR="00AF2D1B" w:rsidRDefault="00066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Ławra Poczajowska - centrum kulturowe na ziemiach ukraińskich XVIII wiek</w:t>
            </w:r>
          </w:p>
        </w:tc>
        <w:tc>
          <w:tcPr>
            <w:tcW w:w="1995" w:type="dxa"/>
          </w:tcPr>
          <w:p w14:paraId="41C681B7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plenerowy (3 godz.)</w:t>
            </w:r>
          </w:p>
        </w:tc>
        <w:tc>
          <w:tcPr>
            <w:tcW w:w="3676" w:type="dxa"/>
          </w:tcPr>
          <w:p w14:paraId="776B177A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Przekazanie studentom wiedzy na temat wpływu druku na procesy modernizacyjne w tym w szczególności działalności zakonu bazylianów pozostających na pograniczu dwóch światów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Slavia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Orientalis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Slavia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Ortodoxa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kształtowanie się swoistej kultury środka - Slavia Unita.</w:t>
            </w:r>
          </w:p>
          <w:p w14:paraId="6270A6E5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wybranych elementów wydań bazyliańskich, które przyczyniały się do kształtowania tożsamości unitów w okresie poprzedzającym późniejsze procesy modernizacyjne XIX wieku związane z rosnącą popularnością druku w języku ukraińskim</w:t>
            </w:r>
          </w:p>
        </w:tc>
        <w:tc>
          <w:tcPr>
            <w:tcW w:w="2551" w:type="dxa"/>
          </w:tcPr>
          <w:p w14:paraId="16BF7789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wykład połączony z konwersatorium</w:t>
            </w:r>
          </w:p>
          <w:p w14:paraId="4A597C2A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</w:t>
            </w:r>
          </w:p>
          <w:p w14:paraId="65FD3657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AF2D1B" w14:paraId="21893340" w14:textId="77777777">
        <w:tc>
          <w:tcPr>
            <w:tcW w:w="2115" w:type="dxa"/>
          </w:tcPr>
          <w:p w14:paraId="1CC782DA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Uniwersytet Lwowski kuźnią kadry polskich i ukraińskich elit intelektualnych na przełomie XIX-XX w</w:t>
            </w:r>
          </w:p>
        </w:tc>
        <w:tc>
          <w:tcPr>
            <w:tcW w:w="1995" w:type="dxa"/>
          </w:tcPr>
          <w:p w14:paraId="2CF3A749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 muzealny (2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76" w:type="dxa"/>
          </w:tcPr>
          <w:p w14:paraId="1A6556F1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Przekazanie wiedzy o wybitnych uczonych polskich i ukraińskich, którzy pracowali na Uniwersytecie Lwowskim, pokazanie ich roli w procesach kulturotwórczych w Galicji Wschodniej w XIX-XX w.</w:t>
            </w:r>
          </w:p>
          <w:p w14:paraId="3CC5109A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Przekazanie wiedzy o historii polonistyki i ukrainistyki na Uniwersytecie Lwowskim.</w:t>
            </w:r>
          </w:p>
          <w:p w14:paraId="6F1AAE7F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Przybliżenie postaci wybitnych lwowskich uczonych: lingwistów, filozofów i matematyków zasłużonych dla kultury polskiej i ukraińskiej.</w:t>
            </w:r>
          </w:p>
        </w:tc>
        <w:tc>
          <w:tcPr>
            <w:tcW w:w="2551" w:type="dxa"/>
          </w:tcPr>
          <w:p w14:paraId="6DA53412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elementami konwersatorium</w:t>
            </w:r>
          </w:p>
          <w:p w14:paraId="75CB9324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dyskusja </w:t>
            </w:r>
          </w:p>
          <w:p w14:paraId="1DD8CEFB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</w:t>
            </w:r>
          </w:p>
        </w:tc>
      </w:tr>
      <w:tr w:rsidR="00AF2D1B" w14:paraId="4AA0FA2F" w14:textId="77777777">
        <w:tc>
          <w:tcPr>
            <w:tcW w:w="2115" w:type="dxa"/>
          </w:tcPr>
          <w:p w14:paraId="277FDD57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Pinsel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legenda i rzeczywistość. </w:t>
            </w:r>
          </w:p>
        </w:tc>
        <w:tc>
          <w:tcPr>
            <w:tcW w:w="1995" w:type="dxa"/>
          </w:tcPr>
          <w:p w14:paraId="6F5B2A32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muzealny (3 godz.)</w:t>
            </w:r>
          </w:p>
        </w:tc>
        <w:tc>
          <w:tcPr>
            <w:tcW w:w="3676" w:type="dxa"/>
          </w:tcPr>
          <w:p w14:paraId="176EA6F8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Przybliżenie postaci i dorobku głównego przedstawiciela lwowskiej szkoły rzeźbiarskiej Jana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Pinsela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jako przykładu artysty działającego na kulturowym pograniczu polsko-ukraińskim w wieku XVIII.</w:t>
            </w:r>
          </w:p>
          <w:p w14:paraId="0B0833AA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Przekazanie wiedzy na temat postaci Jana Jerzego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Pinsela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pochodzenie, szkoła, warsztat; rzeźby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Pinsla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autorstwo których źródłowo poświadczone; </w:t>
            </w:r>
          </w:p>
          <w:p w14:paraId="54B2C3BE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Przekazanie wiedzy na temat roli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historyka sztuki Borysa Woźnickiego  w ratowaniu dzieł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Pinsla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  <w:p w14:paraId="690C38B2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Aplikacja wiedzy w praktyce pracy kulturoznawczej: wykorzystanie rzeźby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Pinsla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promocja Ukrainy na świecie.</w:t>
            </w:r>
          </w:p>
        </w:tc>
        <w:tc>
          <w:tcPr>
            <w:tcW w:w="2551" w:type="dxa"/>
          </w:tcPr>
          <w:p w14:paraId="14E7FB5A" w14:textId="0D39F6D1" w:rsidR="00AF2D1B" w:rsidRDefault="002B4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066A46">
              <w:rPr>
                <w:rFonts w:ascii="Times New Roman" w:eastAsia="Times New Roman" w:hAnsi="Times New Roman" w:cs="Times New Roman"/>
                <w:sz w:val="20"/>
                <w:szCs w:val="20"/>
              </w:rPr>
              <w:t>ykład</w:t>
            </w:r>
          </w:p>
          <w:p w14:paraId="22A27ABF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</w:t>
            </w:r>
          </w:p>
          <w:p w14:paraId="4E4BBD10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</w:t>
            </w:r>
          </w:p>
        </w:tc>
      </w:tr>
      <w:tr w:rsidR="00AF2D1B" w14:paraId="1B28FD78" w14:textId="77777777">
        <w:tc>
          <w:tcPr>
            <w:tcW w:w="2115" w:type="dxa"/>
          </w:tcPr>
          <w:p w14:paraId="1CAAC214" w14:textId="77777777" w:rsidR="00AF2D1B" w:rsidRDefault="00066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Polsko-ukraińsko-żydowskie relacje we Lwowie międzywojennym (na materiałach literatury)</w:t>
            </w:r>
          </w:p>
        </w:tc>
        <w:tc>
          <w:tcPr>
            <w:tcW w:w="1995" w:type="dxa"/>
          </w:tcPr>
          <w:p w14:paraId="5DE44D69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(2 godz.)</w:t>
            </w:r>
          </w:p>
        </w:tc>
        <w:tc>
          <w:tcPr>
            <w:tcW w:w="3676" w:type="dxa"/>
          </w:tcPr>
          <w:p w14:paraId="1A7A8E50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Przekazanie wiedzy o sytuacji kultury, literatury i języka polskiego, ukraińskiego i żydowskiego w Galicji Wschodniej w pierwszej poł. XX w., </w:t>
            </w:r>
          </w:p>
          <w:p w14:paraId="6AB24C61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Pokazanie roli działaczy trzech narodów w odrodzeniu narodowym ludności regionu.</w:t>
            </w:r>
          </w:p>
          <w:p w14:paraId="552923B7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Przekazanie wiedzy na temat koegzystencji Polaków, Ukraińców, Żydów we Lwowie w pierwszej połowie XX w., </w:t>
            </w:r>
          </w:p>
          <w:p w14:paraId="264C14B3" w14:textId="77777777" w:rsidR="00AF2D1B" w:rsidRDefault="0006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Przekazanie wiedzy na temat środowisk pisarskich i działaczy kultury w pierwszej połowie XX w, ich dorobku literackiego, aktywności społeczna.</w:t>
            </w:r>
          </w:p>
        </w:tc>
        <w:tc>
          <w:tcPr>
            <w:tcW w:w="2551" w:type="dxa"/>
          </w:tcPr>
          <w:p w14:paraId="4FC2DC1C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elementami konwersatorium</w:t>
            </w:r>
          </w:p>
          <w:p w14:paraId="01830A26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</w:t>
            </w:r>
          </w:p>
        </w:tc>
      </w:tr>
      <w:tr w:rsidR="00AF2D1B" w14:paraId="2B7EC7A1" w14:textId="77777777">
        <w:tc>
          <w:tcPr>
            <w:tcW w:w="2115" w:type="dxa"/>
          </w:tcPr>
          <w:p w14:paraId="0E9097C6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wprowadzający – regulamin i harmonogram zajęć Zapoznanie z zasadami zamieszkania, obowiązującym regulaminem i szczegółowym harmonogramem zajęć</w:t>
            </w:r>
          </w:p>
        </w:tc>
        <w:tc>
          <w:tcPr>
            <w:tcW w:w="1995" w:type="dxa"/>
          </w:tcPr>
          <w:p w14:paraId="5C1B483A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wykład (2 godz.)</w:t>
            </w:r>
          </w:p>
        </w:tc>
        <w:tc>
          <w:tcPr>
            <w:tcW w:w="3676" w:type="dxa"/>
          </w:tcPr>
          <w:p w14:paraId="1DAED198" w14:textId="77777777" w:rsidR="00AF2D1B" w:rsidRDefault="00066A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idei szkoły oraz celów poszczególnych działań.</w:t>
            </w:r>
          </w:p>
          <w:p w14:paraId="56AB8165" w14:textId="77777777" w:rsidR="00AF2D1B" w:rsidRDefault="00066A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reguł obowiązujących uczestników zajęć szkoły letniej, regulaminu i zasad zamieszkania, szczegółowego rozkładu dnia, harmonogramu zajęć, zakresu obowiązków, przedstawienie kadry.</w:t>
            </w:r>
          </w:p>
          <w:p w14:paraId="0C8FDCFB" w14:textId="77777777" w:rsidR="00AF2D1B" w:rsidRDefault="00066A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sposobów sprawdzenia kompetencji oraz umiejętności, które będą przekazywane studentom podczas zajęć.</w:t>
            </w:r>
          </w:p>
        </w:tc>
        <w:tc>
          <w:tcPr>
            <w:tcW w:w="2551" w:type="dxa"/>
          </w:tcPr>
          <w:p w14:paraId="061D4222" w14:textId="77777777" w:rsidR="00AF2D1B" w:rsidRDefault="0006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Wykład z elementami konwersatorium.</w:t>
            </w:r>
          </w:p>
        </w:tc>
      </w:tr>
      <w:tr w:rsidR="00AF2D1B" w14:paraId="71DB09F3" w14:textId="77777777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2496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Ewaluacja SL</w:t>
            </w:r>
          </w:p>
          <w:p w14:paraId="283151B4" w14:textId="77777777" w:rsidR="00AF2D1B" w:rsidRDefault="00AF2D1B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3D9C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Seminarium (5 godz.)</w:t>
            </w:r>
          </w:p>
        </w:tc>
        <w:tc>
          <w:tcPr>
            <w:tcW w:w="3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4DA2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Sprawdzenie znajomości języka ukraińskiego</w:t>
            </w:r>
          </w:p>
          <w:p w14:paraId="4EAF1006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 poziomu wiedzy uczestników i ich kompetencji językowych.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9DA8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sprawdzian ustny</w:t>
            </w:r>
          </w:p>
        </w:tc>
      </w:tr>
      <w:tr w:rsidR="00AF2D1B" w14:paraId="1681E8EC" w14:textId="77777777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99E6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Prezentacje prac studenckich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F8AE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Seminarium (6 godz.)</w:t>
            </w:r>
          </w:p>
        </w:tc>
        <w:tc>
          <w:tcPr>
            <w:tcW w:w="3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E2E2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Poznanie wybranej szczegółowej problematyki z zakresu pogranicza kulturowego polsko-ukraińskiego na podstawie prezentacji przygotowanych przez studentów, słuchaczy szkoły letniej na temat wcześniej uzgodniony z prowadzącymi.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D05D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Przedstawienie w formie prezentacji mikroprojektów przygotowywanych przez studentów przed rozpoczęciem zajęć szkoły letniej, </w:t>
            </w:r>
          </w:p>
          <w:p w14:paraId="27677EF1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wspólna dyskusja wszystkich uczestników, </w:t>
            </w:r>
          </w:p>
          <w:p w14:paraId="487DA078" w14:textId="77777777" w:rsidR="00AF2D1B" w:rsidRDefault="00066A4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ewaluacja przez prowadzących ze wskazaniem ewentualnych braków do uzupełnienia lub zmian do wprowadzenia (w formie pisemnej do przedłożenia po zakończeniu szkoły).</w:t>
            </w:r>
          </w:p>
        </w:tc>
      </w:tr>
    </w:tbl>
    <w:p w14:paraId="10D16A99" w14:textId="77777777" w:rsidR="00AF2D1B" w:rsidRDefault="00AF2D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32049" w14:textId="77777777" w:rsidR="00AF2D1B" w:rsidRDefault="00AF2D1B">
      <w:pPr>
        <w:rPr>
          <w:rFonts w:ascii="Times New Roman" w:eastAsia="Times New Roman" w:hAnsi="Times New Roman" w:cs="Times New Roman"/>
        </w:rPr>
      </w:pPr>
    </w:p>
    <w:p w14:paraId="262A6CE8" w14:textId="3FDED687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LITERATURA PRZEDMIOTU OBLIGATORYJNA</w:t>
      </w:r>
    </w:p>
    <w:p w14:paraId="62D8D7E6" w14:textId="0F7C2C42" w:rsidR="004E1E3A" w:rsidRPr="004E1E3A" w:rsidRDefault="004E1E3A" w:rsidP="005003B5">
      <w:pPr>
        <w:pStyle w:val="NormalnyWeb"/>
        <w:spacing w:before="0" w:beforeAutospacing="0" w:after="90" w:afterAutospacing="0"/>
        <w:rPr>
          <w:color w:val="000000"/>
          <w:lang w:val="pl-PL"/>
        </w:rPr>
      </w:pPr>
      <w:proofErr w:type="spellStart"/>
      <w:r w:rsidRPr="004E1E3A">
        <w:rPr>
          <w:color w:val="000000"/>
          <w:lang w:val="pl-PL"/>
        </w:rPr>
        <w:t>Hrycak</w:t>
      </w:r>
      <w:proofErr w:type="spellEnd"/>
      <w:r w:rsidRPr="004E1E3A">
        <w:rPr>
          <w:color w:val="000000"/>
          <w:lang w:val="pl-PL"/>
        </w:rPr>
        <w:t xml:space="preserve"> J., </w:t>
      </w:r>
      <w:proofErr w:type="spellStart"/>
      <w:r w:rsidRPr="004E1E3A">
        <w:rPr>
          <w:color w:val="000000"/>
          <w:lang w:val="pl-PL"/>
        </w:rPr>
        <w:t>Chruśińska</w:t>
      </w:r>
      <w:proofErr w:type="spellEnd"/>
      <w:r w:rsidRPr="004E1E3A">
        <w:rPr>
          <w:color w:val="000000"/>
          <w:lang w:val="pl-PL"/>
        </w:rPr>
        <w:t xml:space="preserve"> I., </w:t>
      </w:r>
      <w:r>
        <w:rPr>
          <w:i/>
          <w:color w:val="000000"/>
          <w:lang w:val="pl-PL"/>
        </w:rPr>
        <w:t xml:space="preserve">Ukraina, </w:t>
      </w:r>
      <w:r w:rsidRPr="004E1E3A">
        <w:rPr>
          <w:color w:val="000000"/>
          <w:lang w:val="pl-PL"/>
        </w:rPr>
        <w:t>Stowarzyszenie im. Stanisława Brzozowskiego, 2009.</w:t>
      </w:r>
    </w:p>
    <w:p w14:paraId="036DDEE9" w14:textId="37D82134" w:rsidR="00BA6837" w:rsidRDefault="00BA6837" w:rsidP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Karabowicz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T., </w:t>
      </w:r>
      <w:r w:rsidRPr="005F55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Dziedzictwo kultury ukraińskiej</w:t>
      </w:r>
      <w:r w:rsidR="005F5523">
        <w:rPr>
          <w:rFonts w:ascii="Times New Roman" w:eastAsia="Times New Roman" w:hAnsi="Times New Roman" w:cs="Times New Roman"/>
          <w:color w:val="000000"/>
          <w:sz w:val="24"/>
          <w:szCs w:val="24"/>
        </w:rPr>
        <w:t>, Lublin 2001.</w:t>
      </w:r>
    </w:p>
    <w:p w14:paraId="773CAAE7" w14:textId="4B90905E" w:rsidR="005F5523" w:rsidRDefault="00BA6837" w:rsidP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Karabowicz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T., </w:t>
      </w:r>
      <w:r w:rsidRPr="005F55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Tożsamość cerkwi ukraińskiej</w:t>
      </w:r>
      <w:r w:rsidR="005F5523">
        <w:rPr>
          <w:rFonts w:ascii="Times New Roman" w:eastAsia="Times New Roman" w:hAnsi="Times New Roman" w:cs="Times New Roman"/>
          <w:color w:val="000000"/>
          <w:sz w:val="24"/>
          <w:szCs w:val="24"/>
        </w:rPr>
        <w:t>, Lublin 2004.</w:t>
      </w:r>
    </w:p>
    <w:p w14:paraId="03FF5220" w14:textId="5FE49EBC" w:rsidR="00430AC8" w:rsidRPr="00C45A50" w:rsidRDefault="00430AC8" w:rsidP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AC8">
        <w:rPr>
          <w:rFonts w:ascii="Times New Roman" w:hAnsi="Times New Roman" w:cs="Times New Roman"/>
          <w:i/>
          <w:sz w:val="24"/>
          <w:szCs w:val="24"/>
          <w:lang w:val="uk-UA"/>
        </w:rPr>
        <w:t>Художня культура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30AC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 заг. редакцією Л. Масол, </w:t>
      </w:r>
      <w:r w:rsidRPr="00430AC8">
        <w:rPr>
          <w:rFonts w:ascii="Times New Roman" w:hAnsi="Times New Roman" w:cs="Times New Roman"/>
          <w:sz w:val="24"/>
          <w:szCs w:val="24"/>
          <w:lang w:val="uk-UA"/>
        </w:rPr>
        <w:t>Київ 2006.</w:t>
      </w:r>
    </w:p>
    <w:p w14:paraId="4797F858" w14:textId="77777777" w:rsidR="005003B5" w:rsidRDefault="005003B5" w:rsidP="005F55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rFonts w:ascii="inherit" w:eastAsia="Times New Roman" w:hAnsi="inherit" w:cs="Tahoma"/>
          <w:i/>
          <w:color w:val="000000"/>
          <w:sz w:val="24"/>
          <w:szCs w:val="24"/>
        </w:rPr>
      </w:pPr>
    </w:p>
    <w:p w14:paraId="769E4474" w14:textId="77777777" w:rsidR="005003B5" w:rsidRDefault="005003B5" w:rsidP="005F55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rFonts w:ascii="inherit" w:eastAsia="Times New Roman" w:hAnsi="inherit" w:cs="Tahoma"/>
          <w:i/>
          <w:color w:val="000000"/>
          <w:sz w:val="24"/>
          <w:szCs w:val="24"/>
        </w:rPr>
      </w:pPr>
    </w:p>
    <w:p w14:paraId="3FD34EF0" w14:textId="7B11D827" w:rsidR="005F5523" w:rsidRDefault="005F5523" w:rsidP="005F55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A">
        <w:rPr>
          <w:rFonts w:ascii="inherit" w:eastAsia="Times New Roman" w:hAnsi="inherit" w:cs="Tahoma"/>
          <w:i/>
          <w:color w:val="000000"/>
          <w:sz w:val="24"/>
          <w:szCs w:val="24"/>
        </w:rPr>
        <w:t>Wojny a pokój. Ukraińcy i Polacy: bracia/wrogowie, sąsiedzi</w:t>
      </w:r>
      <w:r w:rsidRPr="005634EA">
        <w:rPr>
          <w:rFonts w:ascii="inherit" w:eastAsia="Times New Roman" w:hAnsi="inherit" w:cs="Tahoma"/>
          <w:color w:val="000000"/>
          <w:sz w:val="24"/>
          <w:szCs w:val="24"/>
        </w:rPr>
        <w:t>…</w:t>
      </w:r>
      <w:r w:rsidRPr="005F5523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5F5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Pod. red. Ł. </w:t>
      </w:r>
      <w:proofErr w:type="spellStart"/>
      <w:r w:rsidRPr="005F5523">
        <w:rPr>
          <w:rFonts w:ascii="Times New Roman" w:hAnsi="Times New Roman" w:cs="Times New Roman"/>
          <w:sz w:val="24"/>
          <w:szCs w:val="24"/>
          <w:shd w:val="clear" w:color="auto" w:fill="FFFFFF"/>
        </w:rPr>
        <w:t>Iwszynej</w:t>
      </w:r>
      <w:proofErr w:type="spellEnd"/>
      <w:r w:rsidRPr="005F55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F5523">
        <w:rPr>
          <w:rFonts w:ascii="inherit" w:eastAsia="Times New Roman" w:hAnsi="inherit" w:cs="Tahoma"/>
          <w:sz w:val="24"/>
          <w:szCs w:val="24"/>
        </w:rPr>
        <w:t xml:space="preserve"> </w:t>
      </w:r>
      <w:r w:rsidRPr="005634EA">
        <w:rPr>
          <w:rFonts w:ascii="inherit" w:eastAsia="Times New Roman" w:hAnsi="inherit" w:cs="Tahoma"/>
          <w:color w:val="000000"/>
          <w:sz w:val="24"/>
          <w:szCs w:val="24"/>
        </w:rPr>
        <w:t>Kijów 2004</w:t>
      </w:r>
      <w:r>
        <w:rPr>
          <w:rFonts w:ascii="inherit" w:eastAsia="Times New Roman" w:hAnsi="inherit" w:cs="Tahoma"/>
          <w:color w:val="000000"/>
          <w:sz w:val="24"/>
          <w:szCs w:val="24"/>
        </w:rPr>
        <w:t>.</w:t>
      </w:r>
    </w:p>
    <w:p w14:paraId="200081BA" w14:textId="1D875235" w:rsidR="005F5523" w:rsidRDefault="005F5523" w:rsidP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5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Dalej jest noc. Losy Żydów w wybranych powiatach okupowanej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olski, pod red. 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Engelking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J. Grabowskiego, t. 1, Warszawa 2018, s. 650-755.</w:t>
      </w:r>
    </w:p>
    <w:p w14:paraId="6A71AF55" w14:textId="77777777" w:rsidR="00BA6837" w:rsidRDefault="00BA6837" w:rsidP="00BA68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0D8B2" w14:textId="1E8FEA48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LITERATURA PRZEDMIOTU ZALECANA</w:t>
      </w:r>
    </w:p>
    <w:p w14:paraId="201A509A" w14:textId="66C646D3" w:rsidR="004E1E3A" w:rsidRPr="005003B5" w:rsidRDefault="004E1E3A" w:rsidP="005003B5">
      <w:pPr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</w:pPr>
      <w:r w:rsidRPr="005003B5">
        <w:rPr>
          <w:rFonts w:ascii="Times New Roman" w:hAnsi="Times New Roman" w:cs="Times New Roman"/>
          <w:sz w:val="24"/>
          <w:szCs w:val="24"/>
        </w:rPr>
        <w:t xml:space="preserve">Berdychowska B., </w:t>
      </w:r>
      <w:r w:rsidRPr="005003B5">
        <w:rPr>
          <w:rFonts w:ascii="Times New Roman" w:hAnsi="Times New Roman" w:cs="Times New Roman"/>
          <w:i/>
          <w:sz w:val="24"/>
          <w:szCs w:val="24"/>
        </w:rPr>
        <w:t>Ukraina: ludzie i książki</w:t>
      </w:r>
      <w:r w:rsidRPr="005003B5">
        <w:rPr>
          <w:rFonts w:ascii="Times New Roman" w:hAnsi="Times New Roman" w:cs="Times New Roman"/>
          <w:sz w:val="24"/>
          <w:szCs w:val="24"/>
        </w:rPr>
        <w:t>, Wrocław 2006.</w:t>
      </w:r>
    </w:p>
    <w:p w14:paraId="51E4F8ED" w14:textId="582E86CB" w:rsidR="004E1E3A" w:rsidRPr="005003B5" w:rsidRDefault="005F5523" w:rsidP="005003B5">
      <w:pPr>
        <w:rPr>
          <w:rStyle w:val="ft"/>
          <w:rFonts w:ascii="Times New Roman" w:hAnsi="Times New Roman"/>
          <w:color w:val="222222"/>
        </w:rPr>
      </w:pPr>
      <w:r w:rsidRPr="005003B5">
        <w:rPr>
          <w:rStyle w:val="ft"/>
          <w:rFonts w:ascii="Times New Roman" w:hAnsi="Times New Roman"/>
          <w:bCs/>
          <w:color w:val="000000"/>
        </w:rPr>
        <w:t xml:space="preserve">Janocha M., </w:t>
      </w:r>
      <w:r w:rsidRPr="005003B5">
        <w:rPr>
          <w:rStyle w:val="ft"/>
          <w:rFonts w:ascii="Times New Roman" w:hAnsi="Times New Roman"/>
          <w:bCs/>
          <w:i/>
          <w:color w:val="000000"/>
        </w:rPr>
        <w:t>Ukraińskie</w:t>
      </w:r>
      <w:r w:rsidRPr="005003B5">
        <w:rPr>
          <w:rStyle w:val="ft"/>
          <w:rFonts w:ascii="Times New Roman" w:hAnsi="Times New Roman"/>
          <w:i/>
          <w:color w:val="222222"/>
        </w:rPr>
        <w:t xml:space="preserve"> i białoruskie </w:t>
      </w:r>
      <w:r w:rsidRPr="005003B5">
        <w:rPr>
          <w:rStyle w:val="ft"/>
          <w:rFonts w:ascii="Times New Roman" w:hAnsi="Times New Roman"/>
          <w:bCs/>
          <w:i/>
          <w:color w:val="000000"/>
        </w:rPr>
        <w:t>ikony</w:t>
      </w:r>
      <w:r w:rsidRPr="005003B5">
        <w:rPr>
          <w:rStyle w:val="ft"/>
          <w:rFonts w:ascii="Times New Roman" w:hAnsi="Times New Roman"/>
          <w:i/>
          <w:color w:val="222222"/>
        </w:rPr>
        <w:t xml:space="preserve"> świąteczne w dawnej Rzeczypospolitej</w:t>
      </w:r>
      <w:r w:rsidRPr="005003B5">
        <w:rPr>
          <w:rStyle w:val="ft"/>
          <w:rFonts w:ascii="Times New Roman" w:hAnsi="Times New Roman"/>
          <w:color w:val="222222"/>
        </w:rPr>
        <w:t>. Problem kanonu,. Warszawa 2001</w:t>
      </w:r>
      <w:r w:rsidR="004E1E3A" w:rsidRPr="005003B5">
        <w:rPr>
          <w:rStyle w:val="ft"/>
          <w:rFonts w:ascii="Times New Roman" w:hAnsi="Times New Roman"/>
          <w:color w:val="222222"/>
        </w:rPr>
        <w:t>.</w:t>
      </w:r>
    </w:p>
    <w:p w14:paraId="0AA041D7" w14:textId="5B253362" w:rsidR="004E1E3A" w:rsidRPr="005003B5" w:rsidRDefault="004E1E3A" w:rsidP="005003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03B5">
        <w:rPr>
          <w:rFonts w:ascii="Times New Roman" w:hAnsi="Times New Roman" w:cs="Times New Roman"/>
          <w:color w:val="000000"/>
          <w:sz w:val="24"/>
          <w:szCs w:val="24"/>
        </w:rPr>
        <w:t xml:space="preserve">Klimecki M., Zbigniew </w:t>
      </w:r>
      <w:proofErr w:type="spellStart"/>
      <w:r w:rsidRPr="005003B5">
        <w:rPr>
          <w:rFonts w:ascii="Times New Roman" w:hAnsi="Times New Roman" w:cs="Times New Roman"/>
          <w:color w:val="000000"/>
          <w:sz w:val="24"/>
          <w:szCs w:val="24"/>
        </w:rPr>
        <w:t>Kaprus</w:t>
      </w:r>
      <w:proofErr w:type="spellEnd"/>
      <w:r w:rsidRPr="005003B5">
        <w:rPr>
          <w:rFonts w:ascii="Times New Roman" w:hAnsi="Times New Roman" w:cs="Times New Roman"/>
          <w:color w:val="000000"/>
          <w:sz w:val="24"/>
          <w:szCs w:val="24"/>
        </w:rPr>
        <w:t xml:space="preserve"> Z., </w:t>
      </w:r>
      <w:r w:rsidRPr="005003B5">
        <w:rPr>
          <w:rFonts w:ascii="Times New Roman" w:hAnsi="Times New Roman" w:cs="Times New Roman"/>
          <w:i/>
          <w:color w:val="000000"/>
          <w:sz w:val="24"/>
          <w:szCs w:val="24"/>
        </w:rPr>
        <w:t>Czas samotności, Ukraina w latach 1914-2018</w:t>
      </w:r>
      <w:r w:rsidRPr="005003B5">
        <w:rPr>
          <w:rFonts w:ascii="Times New Roman" w:hAnsi="Times New Roman" w:cs="Times New Roman"/>
          <w:color w:val="000000"/>
          <w:sz w:val="24"/>
          <w:szCs w:val="24"/>
        </w:rPr>
        <w:t>, Warszawa 2018.</w:t>
      </w:r>
    </w:p>
    <w:p w14:paraId="3D3111CA" w14:textId="6FE2F784" w:rsidR="004E1E3A" w:rsidRPr="005003B5" w:rsidRDefault="004E1E3A" w:rsidP="005003B5">
      <w:pPr>
        <w:rPr>
          <w:rStyle w:val="ft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3B5">
        <w:rPr>
          <w:rFonts w:ascii="Times New Roman" w:hAnsi="Times New Roman" w:cs="Times New Roman"/>
          <w:color w:val="000000"/>
          <w:sz w:val="24"/>
          <w:szCs w:val="24"/>
        </w:rPr>
        <w:t>Kacewicz</w:t>
      </w:r>
      <w:proofErr w:type="spellEnd"/>
      <w:r w:rsidRPr="005003B5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r w:rsidRPr="005003B5">
        <w:rPr>
          <w:rFonts w:ascii="Times New Roman" w:hAnsi="Times New Roman" w:cs="Times New Roman"/>
          <w:i/>
          <w:color w:val="000000"/>
          <w:sz w:val="24"/>
          <w:szCs w:val="24"/>
        </w:rPr>
        <w:t>Sotnie wolności: Ukraina od Majdanu do Donbasu</w:t>
      </w:r>
      <w:r w:rsidRPr="005003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03B5">
        <w:rPr>
          <w:rFonts w:ascii="Times New Roman" w:hAnsi="Times New Roman" w:cs="Times New Roman"/>
          <w:color w:val="000000"/>
          <w:sz w:val="24"/>
          <w:szCs w:val="24"/>
        </w:rPr>
        <w:t>Ringier</w:t>
      </w:r>
      <w:proofErr w:type="spellEnd"/>
      <w:r w:rsidRPr="005003B5">
        <w:rPr>
          <w:rFonts w:ascii="Times New Roman" w:hAnsi="Times New Roman" w:cs="Times New Roman"/>
          <w:color w:val="000000"/>
          <w:sz w:val="24"/>
          <w:szCs w:val="24"/>
        </w:rPr>
        <w:t xml:space="preserve"> Axel Springer Polska Sp. z o.o. 2014.</w:t>
      </w:r>
    </w:p>
    <w:p w14:paraId="7F62FAF2" w14:textId="3DCE21A2" w:rsidR="00430AC8" w:rsidRPr="005003B5" w:rsidRDefault="00430AC8" w:rsidP="005003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3B5">
        <w:rPr>
          <w:rStyle w:val="ft"/>
          <w:rFonts w:ascii="Times New Roman" w:hAnsi="Times New Roman"/>
          <w:color w:val="222222"/>
        </w:rPr>
        <w:t>Lewin</w:t>
      </w:r>
      <w:r w:rsidR="004E1E3A" w:rsidRPr="005003B5">
        <w:rPr>
          <w:rStyle w:val="ft"/>
          <w:rFonts w:ascii="Times New Roman" w:hAnsi="Times New Roman"/>
          <w:color w:val="222222"/>
        </w:rPr>
        <w:t xml:space="preserve"> K.</w:t>
      </w:r>
      <w:r w:rsidRPr="005003B5">
        <w:rPr>
          <w:rStyle w:val="ft"/>
          <w:rFonts w:ascii="Times New Roman" w:hAnsi="Times New Roman"/>
          <w:color w:val="222222"/>
        </w:rPr>
        <w:t xml:space="preserve">, </w:t>
      </w:r>
      <w:r w:rsidRPr="005003B5">
        <w:rPr>
          <w:rStyle w:val="Uwydatnienie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Przeżyłem</w:t>
      </w:r>
      <w:r w:rsidRPr="005003B5">
        <w:rPr>
          <w:rFonts w:ascii="Times New Roman" w:hAnsi="Times New Roman" w:cs="Times New Roman"/>
          <w:sz w:val="24"/>
          <w:szCs w:val="24"/>
          <w:shd w:val="clear" w:color="auto" w:fill="FFFFFF"/>
        </w:rPr>
        <w:t>. Saga św. Jura... Zeszyty Literackie, 2006.</w:t>
      </w:r>
    </w:p>
    <w:p w14:paraId="27F60DBE" w14:textId="504EF349" w:rsidR="004E1E3A" w:rsidRPr="005003B5" w:rsidRDefault="004E1E3A" w:rsidP="005003B5">
      <w:pPr>
        <w:rPr>
          <w:rFonts w:ascii="Times New Roman" w:hAnsi="Times New Roman" w:cs="Times New Roman"/>
          <w:sz w:val="24"/>
          <w:szCs w:val="24"/>
        </w:rPr>
      </w:pPr>
      <w:r w:rsidRPr="005003B5">
        <w:rPr>
          <w:rFonts w:ascii="Times New Roman" w:hAnsi="Times New Roman" w:cs="Times New Roman"/>
          <w:sz w:val="24"/>
          <w:szCs w:val="24"/>
        </w:rPr>
        <w:t xml:space="preserve">Matusiak A., </w:t>
      </w:r>
      <w:r w:rsidRPr="005003B5">
        <w:rPr>
          <w:rFonts w:ascii="Times New Roman" w:hAnsi="Times New Roman" w:cs="Times New Roman"/>
          <w:i/>
          <w:sz w:val="24"/>
          <w:szCs w:val="24"/>
        </w:rPr>
        <w:t>W kręgu secesji ukraińskiej</w:t>
      </w:r>
      <w:r w:rsidRPr="005003B5">
        <w:rPr>
          <w:rFonts w:ascii="Times New Roman" w:hAnsi="Times New Roman" w:cs="Times New Roman"/>
          <w:sz w:val="24"/>
          <w:szCs w:val="24"/>
        </w:rPr>
        <w:t>, Wrocław 2006.</w:t>
      </w:r>
    </w:p>
    <w:p w14:paraId="414AF530" w14:textId="4CB150E5" w:rsidR="004E1E3A" w:rsidRPr="005003B5" w:rsidRDefault="004E1E3A" w:rsidP="005003B5">
      <w:pPr>
        <w:rPr>
          <w:rFonts w:ascii="Times New Roman" w:hAnsi="Times New Roman" w:cs="Times New Roman"/>
          <w:sz w:val="24"/>
          <w:szCs w:val="24"/>
        </w:rPr>
      </w:pPr>
      <w:r w:rsidRPr="005003B5">
        <w:rPr>
          <w:rFonts w:ascii="Times New Roman" w:hAnsi="Times New Roman" w:cs="Times New Roman"/>
          <w:i/>
          <w:color w:val="000000"/>
          <w:sz w:val="24"/>
          <w:szCs w:val="24"/>
        </w:rPr>
        <w:t>Ukraina po Rewolucji Godności. Prawa człowieka – tożsamość narodowa</w:t>
      </w:r>
      <w:r w:rsidRPr="005003B5">
        <w:rPr>
          <w:rFonts w:ascii="Times New Roman" w:hAnsi="Times New Roman" w:cs="Times New Roman"/>
          <w:color w:val="000000"/>
          <w:sz w:val="24"/>
          <w:szCs w:val="24"/>
        </w:rPr>
        <w:t xml:space="preserve">, red. Lachowski T., </w:t>
      </w:r>
      <w:proofErr w:type="spellStart"/>
      <w:r w:rsidRPr="005003B5">
        <w:rPr>
          <w:rFonts w:ascii="Times New Roman" w:hAnsi="Times New Roman" w:cs="Times New Roman"/>
          <w:color w:val="000000"/>
          <w:sz w:val="24"/>
          <w:szCs w:val="24"/>
        </w:rPr>
        <w:t>Mazurenko</w:t>
      </w:r>
      <w:proofErr w:type="spellEnd"/>
      <w:r w:rsidRPr="005003B5">
        <w:rPr>
          <w:rFonts w:ascii="Times New Roman" w:hAnsi="Times New Roman" w:cs="Times New Roman"/>
          <w:color w:val="000000"/>
          <w:sz w:val="24"/>
          <w:szCs w:val="24"/>
        </w:rPr>
        <w:t xml:space="preserve"> V., Uniwersytet Łódzki, </w:t>
      </w:r>
      <w:proofErr w:type="spellStart"/>
      <w:r w:rsidRPr="005003B5">
        <w:rPr>
          <w:rFonts w:ascii="Times New Roman" w:hAnsi="Times New Roman" w:cs="Times New Roman"/>
          <w:color w:val="000000"/>
          <w:sz w:val="24"/>
          <w:szCs w:val="24"/>
        </w:rPr>
        <w:t>Bookmarked</w:t>
      </w:r>
      <w:proofErr w:type="spellEnd"/>
      <w:r w:rsidRPr="005003B5">
        <w:rPr>
          <w:rFonts w:ascii="Times New Roman" w:hAnsi="Times New Roman" w:cs="Times New Roman"/>
          <w:color w:val="000000"/>
          <w:sz w:val="24"/>
          <w:szCs w:val="24"/>
        </w:rPr>
        <w:t xml:space="preserve"> Publishing &amp; Editing, </w:t>
      </w:r>
      <w:proofErr w:type="spellStart"/>
      <w:r w:rsidRPr="005003B5">
        <w:rPr>
          <w:rFonts w:ascii="Times New Roman" w:hAnsi="Times New Roman" w:cs="Times New Roman"/>
          <w:color w:val="000000"/>
          <w:sz w:val="24"/>
          <w:szCs w:val="24"/>
        </w:rPr>
        <w:t>Łódz</w:t>
      </w:r>
      <w:proofErr w:type="spellEnd"/>
      <w:r w:rsidRPr="005003B5">
        <w:rPr>
          <w:rFonts w:ascii="Times New Roman" w:hAnsi="Times New Roman" w:cs="Times New Roman"/>
          <w:color w:val="000000"/>
          <w:sz w:val="24"/>
          <w:szCs w:val="24"/>
        </w:rPr>
        <w:t>-Olsztyn 2017.</w:t>
      </w:r>
    </w:p>
    <w:p w14:paraId="121B82A2" w14:textId="0AA3AA74" w:rsidR="005F5523" w:rsidRDefault="005F5523" w:rsidP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43390" w14:textId="37A3BED3" w:rsidR="00AF2D1B" w:rsidRDefault="002B47AD" w:rsidP="002B4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ZAJĘĆ – w załączniku</w:t>
      </w:r>
    </w:p>
    <w:p w14:paraId="710313A5" w14:textId="77777777" w:rsidR="002B47AD" w:rsidRPr="002B47AD" w:rsidRDefault="002B47AD" w:rsidP="002B47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AC9D8" w14:textId="77777777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METODY WERYFIKACJI EFEKTÓW KSZTAŁCENIA DLA SZKOŁY LETNIEJ </w:t>
      </w:r>
    </w:p>
    <w:p w14:paraId="06DE3598" w14:textId="77777777" w:rsidR="00AF2D1B" w:rsidRDefault="00AF2D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5BABEB2" w14:textId="77777777" w:rsidR="00AF2D1B" w:rsidRPr="003F25BA" w:rsidRDefault="00066A46" w:rsidP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>Do metod weryfikacji efektów kształcenia uzyskiwanych w procesie kształcenia w ramach szkoły letniej należą:</w:t>
      </w:r>
    </w:p>
    <w:p w14:paraId="3832682A" w14:textId="1F6E4D9D" w:rsidR="00AF2D1B" w:rsidRPr="005003B5" w:rsidRDefault="005003B5" w:rsidP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3B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66A46" w:rsidRPr="005003B5">
        <w:rPr>
          <w:rFonts w:ascii="Times New Roman" w:eastAsia="Times New Roman" w:hAnsi="Times New Roman" w:cs="Times New Roman"/>
          <w:b/>
          <w:sz w:val="24"/>
          <w:szCs w:val="24"/>
        </w:rPr>
        <w:t>sprawdziany ustne:</w:t>
      </w:r>
    </w:p>
    <w:p w14:paraId="00D2E143" w14:textId="77777777" w:rsidR="00AF2D1B" w:rsidRPr="003F25BA" w:rsidRDefault="00066A46" w:rsidP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10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>aktywność studentów podczas wykładów</w:t>
      </w:r>
    </w:p>
    <w:p w14:paraId="35187E30" w14:textId="77777777" w:rsidR="00AF2D1B" w:rsidRPr="003F25BA" w:rsidRDefault="00066A46" w:rsidP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>obrona projektu przeprowadzana pod koniec szkoły letniej</w:t>
      </w:r>
    </w:p>
    <w:p w14:paraId="3208F08E" w14:textId="68C0D624" w:rsidR="003F25BA" w:rsidRDefault="003F25BA" w:rsidP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6A46" w:rsidRPr="003F25BA">
        <w:rPr>
          <w:rFonts w:ascii="Times New Roman" w:eastAsia="Times New Roman" w:hAnsi="Times New Roman" w:cs="Times New Roman"/>
          <w:sz w:val="24"/>
          <w:szCs w:val="24"/>
        </w:rPr>
        <w:t xml:space="preserve">test wiedzy </w:t>
      </w:r>
      <w:r w:rsidR="007027AD">
        <w:rPr>
          <w:rFonts w:ascii="Times New Roman" w:eastAsia="Times New Roman" w:hAnsi="Times New Roman" w:cs="Times New Roman"/>
          <w:sz w:val="24"/>
          <w:szCs w:val="24"/>
        </w:rPr>
        <w:t xml:space="preserve">(bilans kompetencji) </w:t>
      </w:r>
      <w:r w:rsidR="00066A46" w:rsidRPr="003F25BA">
        <w:rPr>
          <w:rFonts w:ascii="Times New Roman" w:eastAsia="Times New Roman" w:hAnsi="Times New Roman" w:cs="Times New Roman"/>
          <w:sz w:val="24"/>
          <w:szCs w:val="24"/>
        </w:rPr>
        <w:t xml:space="preserve">przeprowadzony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początku i </w:t>
      </w:r>
      <w:r w:rsidR="00066A46" w:rsidRPr="003F25BA">
        <w:rPr>
          <w:rFonts w:ascii="Times New Roman" w:eastAsia="Times New Roman" w:hAnsi="Times New Roman" w:cs="Times New Roman"/>
          <w:sz w:val="24"/>
          <w:szCs w:val="24"/>
        </w:rPr>
        <w:t>pod koniec szkoły letniej obejmujący zagadnienia poruszone w trakcie trwania zajęć</w:t>
      </w:r>
    </w:p>
    <w:p w14:paraId="1C013EF5" w14:textId="252534FB" w:rsidR="00AF2D1B" w:rsidRPr="003F25BA" w:rsidRDefault="005003B5" w:rsidP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B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66A46" w:rsidRPr="005003B5"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  <w:r w:rsidR="00066A46" w:rsidRPr="003F25BA">
        <w:rPr>
          <w:rFonts w:ascii="Times New Roman" w:eastAsia="Times New Roman" w:hAnsi="Times New Roman" w:cs="Times New Roman"/>
          <w:sz w:val="24"/>
          <w:szCs w:val="24"/>
        </w:rPr>
        <w:t>, realizowany grupowo, wykonywany w trakcie szkoły letniej i prezentowany pod koniec trwania szkoły letniej w języku ukraińskim.</w:t>
      </w:r>
    </w:p>
    <w:p w14:paraId="76D90425" w14:textId="77777777" w:rsidR="00AF2D1B" w:rsidRDefault="00AF2D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80FE67" w14:textId="77777777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SYLWETKA KANDYDATA/KOMPETENCJE WYMAGANE NA STARCIE </w:t>
      </w:r>
    </w:p>
    <w:p w14:paraId="6D362AC6" w14:textId="77777777" w:rsidR="00CC70D6" w:rsidRDefault="00CC70D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324713"/>
    </w:p>
    <w:p w14:paraId="3F6F931C" w14:textId="47DDEB84" w:rsidR="00AF2D1B" w:rsidRPr="001B680D" w:rsidRDefault="00066A46" w:rsidP="001B68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letnia jest ad</w:t>
      </w:r>
      <w:r w:rsidR="001B680D">
        <w:rPr>
          <w:rFonts w:ascii="Times New Roman" w:eastAsia="Times New Roman" w:hAnsi="Times New Roman" w:cs="Times New Roman"/>
          <w:sz w:val="24"/>
          <w:szCs w:val="24"/>
        </w:rPr>
        <w:t>resowana do studentów</w:t>
      </w:r>
      <w:r w:rsidR="001B6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0D">
        <w:rPr>
          <w:rFonts w:ascii="Times New Roman" w:eastAsia="Times New Roman" w:hAnsi="Times New Roman" w:cs="Times New Roman"/>
          <w:b/>
          <w:sz w:val="24"/>
          <w:szCs w:val="24"/>
        </w:rPr>
        <w:t>kierunków</w:t>
      </w:r>
      <w:r w:rsidR="001B680D" w:rsidRPr="00F51C98">
        <w:rPr>
          <w:rFonts w:ascii="Times New Roman" w:eastAsia="Times New Roman" w:hAnsi="Times New Roman" w:cs="Times New Roman"/>
          <w:b/>
          <w:sz w:val="24"/>
          <w:szCs w:val="24"/>
        </w:rPr>
        <w:t xml:space="preserve"> humanistycznych i społecznych</w:t>
      </w:r>
      <w:r w:rsidR="001B6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0D">
        <w:rPr>
          <w:rFonts w:ascii="Times New Roman" w:eastAsia="Times New Roman" w:hAnsi="Times New Roman" w:cs="Times New Roman"/>
          <w:b/>
          <w:sz w:val="24"/>
          <w:szCs w:val="24"/>
        </w:rPr>
        <w:t>I stopnia -</w:t>
      </w:r>
      <w:r w:rsidR="001B68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80D">
        <w:rPr>
          <w:rFonts w:ascii="Times New Roman" w:eastAsia="Times New Roman" w:hAnsi="Times New Roman" w:cs="Times New Roman"/>
          <w:b/>
          <w:sz w:val="24"/>
          <w:szCs w:val="24"/>
        </w:rPr>
        <w:t>II i III roku,</w:t>
      </w:r>
      <w:r w:rsidR="001B680D" w:rsidRPr="00F51C98">
        <w:rPr>
          <w:rFonts w:ascii="Times New Roman" w:eastAsia="Times New Roman" w:hAnsi="Times New Roman" w:cs="Times New Roman"/>
          <w:b/>
          <w:sz w:val="24"/>
          <w:szCs w:val="24"/>
        </w:rPr>
        <w:t xml:space="preserve"> II stopnia oraz jednolitych studiów magisterskich</w:t>
      </w:r>
      <w:r w:rsidR="001B680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1B680D" w:rsidRPr="00F51C98">
        <w:rPr>
          <w:rFonts w:ascii="Times New Roman" w:eastAsia="Times New Roman" w:hAnsi="Times New Roman" w:cs="Times New Roman"/>
          <w:b/>
          <w:sz w:val="24"/>
          <w:szCs w:val="24"/>
        </w:rPr>
        <w:t>III, IV i V</w:t>
      </w:r>
      <w:r w:rsidR="001B680D">
        <w:rPr>
          <w:rFonts w:ascii="Times New Roman" w:eastAsia="Times New Roman" w:hAnsi="Times New Roman" w:cs="Times New Roman"/>
          <w:b/>
          <w:sz w:val="24"/>
          <w:szCs w:val="24"/>
        </w:rPr>
        <w:t xml:space="preserve"> roku, </w:t>
      </w:r>
      <w:r w:rsidRPr="001B680D">
        <w:rPr>
          <w:rFonts w:ascii="Times New Roman" w:eastAsia="Times New Roman" w:hAnsi="Times New Roman" w:cs="Times New Roman"/>
          <w:sz w:val="24"/>
          <w:szCs w:val="24"/>
        </w:rPr>
        <w:t>pragnących zdobywać wiedzę na temat</w:t>
      </w:r>
      <w:bookmarkEnd w:id="0"/>
      <w:r w:rsidRPr="001B68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6B752F" w14:textId="77777777" w:rsidR="00AF2D1B" w:rsidRDefault="00066A46" w:rsidP="003F25BA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społeczeństwa, kultury, literatury, sztuki, języków i historii Ukrainy,</w:t>
      </w:r>
    </w:p>
    <w:p w14:paraId="537B6803" w14:textId="77777777" w:rsidR="00AF2D1B" w:rsidRDefault="00066A46" w:rsidP="003F25BA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pogranicz</w:t>
      </w:r>
      <w:r w:rsidR="003F25B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regionu Europy Środkowo-Wschodniej,</w:t>
      </w:r>
    </w:p>
    <w:p w14:paraId="4052100F" w14:textId="77777777" w:rsidR="00AF2D1B" w:rsidRDefault="00066A46" w:rsidP="003F25BA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relacji polsko-ukraińskich od XVI wieku po współczesność,</w:t>
      </w:r>
    </w:p>
    <w:p w14:paraId="273EE88A" w14:textId="77777777" w:rsidR="00AF2D1B" w:rsidRDefault="00066A46" w:rsidP="003F25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pogłębiać swoje umiejętności komunikacyjne w zakresie języka ukraińskiego.</w:t>
      </w:r>
    </w:p>
    <w:p w14:paraId="49EB3712" w14:textId="5F822035" w:rsidR="00AF2D1B" w:rsidRPr="005003B5" w:rsidRDefault="00066A46" w:rsidP="005003B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FAC7804" w14:textId="77777777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SZCZEGÓŁOWE ZASADY I SPOSÓB PRZEPROWADZENIA REKRUTACJI </w:t>
      </w:r>
    </w:p>
    <w:p w14:paraId="7685206B" w14:textId="77777777" w:rsidR="00AF2D1B" w:rsidRDefault="00066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(w tym wymagane dokumenty)</w:t>
      </w:r>
    </w:p>
    <w:p w14:paraId="6C39A972" w14:textId="77777777" w:rsidR="00AF2D1B" w:rsidRDefault="00AF2D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266EED" w14:textId="2A288A74" w:rsidR="00AF2D1B" w:rsidRPr="003F25BA" w:rsidRDefault="00ED750D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750D">
        <w:rPr>
          <w:rFonts w:ascii="Times New Roman" w:eastAsia="Times New Roman" w:hAnsi="Times New Roman" w:cs="Times New Roman"/>
          <w:b/>
          <w:sz w:val="24"/>
          <w:szCs w:val="24"/>
        </w:rPr>
        <w:t>Rekrutacja rozpoczyna się 22</w:t>
      </w:r>
      <w:r w:rsidR="00066A46" w:rsidRPr="00ED750D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4731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66A46" w:rsidRPr="00ED750D">
        <w:rPr>
          <w:rFonts w:ascii="Times New Roman" w:eastAsia="Times New Roman" w:hAnsi="Times New Roman" w:cs="Times New Roman"/>
          <w:b/>
          <w:sz w:val="24"/>
          <w:szCs w:val="24"/>
        </w:rPr>
        <w:t>2019 i kończy się 27</w:t>
      </w:r>
      <w:r w:rsidR="0047312A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066A46" w:rsidRPr="00ED750D">
        <w:rPr>
          <w:rFonts w:ascii="Times New Roman" w:eastAsia="Times New Roman" w:hAnsi="Times New Roman" w:cs="Times New Roman"/>
          <w:b/>
          <w:sz w:val="24"/>
          <w:szCs w:val="24"/>
        </w:rPr>
        <w:t>2019, g. 14.5</w:t>
      </w:r>
      <w:r w:rsidRPr="00ED750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W ramach rekrutacji (w dn. 22</w:t>
      </w:r>
      <w:r w:rsidR="00066A46" w:rsidRPr="003F25BA">
        <w:rPr>
          <w:rFonts w:ascii="Times New Roman" w:eastAsia="Times New Roman" w:hAnsi="Times New Roman" w:cs="Times New Roman"/>
          <w:sz w:val="24"/>
          <w:szCs w:val="24"/>
        </w:rPr>
        <w:t xml:space="preserve">.05-27.05.2019) należy dostarczyć do sekretariatu Katedry Studiów Interkulturowych Europy Środkowo-Wschodniej (ul. Szturmowa 4, p. 319) podpisaną przez Kandydata wersję papierową zgłoszenia oraz przesłać jej skan oraz wersję edytowalną dokumentu na adres mailowy: </w:t>
      </w:r>
      <w:hyperlink r:id="rId7">
        <w:r w:rsidR="00066A46" w:rsidRPr="003F25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ksi@uw.edu.pl</w:t>
        </w:r>
      </w:hyperlink>
      <w:r w:rsidR="00066A46" w:rsidRPr="003F25B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0C7A6553" w14:textId="77777777" w:rsidR="00AF2D1B" w:rsidRPr="003F25BA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Zgłoszenie dostępne jest na stronie </w:t>
      </w:r>
      <w:hyperlink r:id="rId8">
        <w:r w:rsidRPr="003F25B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ksi.uw.edu.pl</w:t>
        </w:r>
      </w:hyperlink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 oraz stronie </w:t>
      </w:r>
      <w:r w:rsidRPr="003F25BA">
        <w:rPr>
          <w:rFonts w:ascii="Times New Roman" w:eastAsia="Times New Roman" w:hAnsi="Times New Roman" w:cs="Times New Roman"/>
          <w:sz w:val="24"/>
          <w:szCs w:val="24"/>
          <w:u w:val="single"/>
        </w:rPr>
        <w:t>zip.uw.edu.pl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4E8DD1EE" w14:textId="77777777" w:rsidR="00AF2D1B" w:rsidRPr="003F25BA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Zawiera ono formularz na temat podstawowych informacji o dotychczasowej ścieżce edukacyjnej kandydata oraz część opisową. Część opisowa zawierająca informacje na temat aktywności pozanaukowej Kandydata związanej z tematyką szkoły letniej (wolontariat, organizacja festiwali, udział w imprezach kulturalnych, działalność organizacyjna na rzecz UW) oraz motywacji do udziału w szkole letniej (wcześniejsze doświadczenia Kandydata, zgodność z indywidualnym programem studiów itp.) w objętości max. 1800 znaków będzie stanowiła podstawę oceny merytorycznej dokonanej przez Komisję Kwalifikacyjną. </w:t>
      </w:r>
    </w:p>
    <w:p w14:paraId="31BB7AD1" w14:textId="77777777" w:rsidR="00AF2D1B" w:rsidRPr="003F25BA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>Maksymalnie Kandydat może uzyskać 10 pkt (w tym: ocena aktywności pozanaukowej - max. 4 pkt i ocena motywacji uczestnictwa - max. 6 pkt).</w:t>
      </w:r>
    </w:p>
    <w:p w14:paraId="0307E373" w14:textId="6477B6A2" w:rsidR="00AF2D1B" w:rsidRPr="003F25BA" w:rsidRDefault="00066A46" w:rsidP="001B6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Do 30 maja 2019 roku zostanie ogłoszona lista osób zakwalifikowanych do udziału w programie, uzupełniona o Listę rezerwową. </w:t>
      </w:r>
    </w:p>
    <w:p w14:paraId="60AD63DB" w14:textId="77777777" w:rsidR="00AF2D1B" w:rsidRPr="003F25BA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Warunkiem ostatecznego zakwalifikowania kandydata jest złożenie </w:t>
      </w:r>
      <w:r w:rsidRPr="003F25BA">
        <w:rPr>
          <w:rFonts w:ascii="Times New Roman" w:eastAsia="Times New Roman" w:hAnsi="Times New Roman" w:cs="Times New Roman"/>
          <w:b/>
          <w:sz w:val="24"/>
          <w:szCs w:val="24"/>
        </w:rPr>
        <w:t xml:space="preserve">w terminie do 04.06.2019 r. 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>w sekretariacie Katedry Studiów Interkulturowych Europy Środkowo-Wschodniej (ul. Szturmowa 4, p. 319) przez osobę zakwalifikowaną następujących dokumentów:</w:t>
      </w:r>
    </w:p>
    <w:p w14:paraId="7A7F1BDD" w14:textId="77777777" w:rsidR="005003B5" w:rsidRDefault="005003B5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0C007" w14:textId="77777777" w:rsidR="001B680D" w:rsidRDefault="001B680D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10A91" w14:textId="5FA66294" w:rsidR="00AF2D1B" w:rsidRPr="003F25BA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deklaracji i oświadczenia uczestnika/uczestniczki Programu </w:t>
      </w:r>
    </w:p>
    <w:p w14:paraId="3F0F0E0E" w14:textId="02AB82B8" w:rsidR="00AF2D1B" w:rsidRPr="003F25BA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kserokopii paszportu, </w:t>
      </w:r>
    </w:p>
    <w:p w14:paraId="3F9AFD76" w14:textId="08C281F9" w:rsidR="00AF2D1B" w:rsidRPr="003F25BA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>deklaracji znajomości języka ukraińskiego na poziomie min. B1.</w:t>
      </w:r>
    </w:p>
    <w:p w14:paraId="37FA718F" w14:textId="2900D89F" w:rsidR="00AF2D1B" w:rsidRPr="003F25BA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oświadczenia o stanie zdrowia </w:t>
      </w:r>
    </w:p>
    <w:p w14:paraId="1DE33EB0" w14:textId="208307D9" w:rsidR="00AF2D1B" w:rsidRPr="003F25BA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>zobowiązania do pokrycia kosztów pobytu na szkole letniej ze środków przekazanych przez UW w ramach stypendium.</w:t>
      </w:r>
    </w:p>
    <w:p w14:paraId="31E8A135" w14:textId="7C4D629B" w:rsidR="00AF2D1B" w:rsidRPr="003F25BA" w:rsidRDefault="00066A46" w:rsidP="003F25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Formularze dokumentów, o których mowa </w:t>
      </w:r>
      <w:r w:rsidR="00680656">
        <w:rPr>
          <w:rFonts w:ascii="Times New Roman" w:eastAsia="Times New Roman" w:hAnsi="Times New Roman" w:cs="Times New Roman"/>
          <w:sz w:val="24"/>
          <w:szCs w:val="24"/>
        </w:rPr>
        <w:t>powyżej,</w:t>
      </w:r>
      <w:r w:rsidRPr="003F25BA">
        <w:rPr>
          <w:rFonts w:ascii="Times New Roman" w:eastAsia="Times New Roman" w:hAnsi="Times New Roman" w:cs="Times New Roman"/>
          <w:sz w:val="24"/>
          <w:szCs w:val="24"/>
        </w:rPr>
        <w:t xml:space="preserve"> zostaną przekazane przez organizatora osobom zakwalifikowanym pocztą elektroniczną niezwłocznie po opublikowaniu listy rankingowej. </w:t>
      </w:r>
    </w:p>
    <w:p w14:paraId="447D3BBB" w14:textId="77777777" w:rsidR="00AF2D1B" w:rsidRPr="003F25BA" w:rsidRDefault="00AF2D1B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9D1F0" w14:textId="234DBE95" w:rsidR="00ED750D" w:rsidRPr="002B47AD" w:rsidRDefault="00066A46" w:rsidP="002B4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UKOŃCZENIA SZKOŁY LETNIEJ I UZYSKANIA DYPLOMU</w:t>
      </w:r>
      <w:r w:rsidR="003F25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F19FC2" w14:textId="3D9522EE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F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obecność i aktywne uczestnictwo w zajęciach;  </w:t>
      </w:r>
    </w:p>
    <w:p w14:paraId="788AB29C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F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uzyskanie pozytywnego wyniku w teście końcowym; </w:t>
      </w:r>
    </w:p>
    <w:p w14:paraId="7BF30267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F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przygotowanie mikroprojektu, przedstawienie go ustnie w formie prezentacji w trakcie seminariów w szkole letniej, przedłożenie opracowanej prezentacji w formie pisemnej w terminie najpóźniej do 10 dni po ukończeniu szkoły letniej  do oceny.  Prezentacja publiczna wyników mikroprojektu odbędzie się podczas Dni Adaptacyjnych KSIEŚW.</w:t>
      </w:r>
    </w:p>
    <w:p w14:paraId="34B033D0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F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uzyskanie pozytywnej oceny za wykonanie wyżej przedstawionego zadania</w:t>
      </w:r>
      <w:r w:rsidR="003F2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078EB" w14:textId="77777777" w:rsidR="00AF2D1B" w:rsidRDefault="00AF2D1B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BBEB8" w14:textId="77777777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NAUCZYCIELI AKADEMICKICH PROWADZĄCYCH ZAJĘCIA WRAZ ZE WSKAZANIEM KOMPETENCJI NAUKOWO-DYDAKTYCZNYCH. </w:t>
      </w:r>
    </w:p>
    <w:p w14:paraId="6F00492C" w14:textId="77777777" w:rsidR="00AF2D1B" w:rsidRDefault="00AF2D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A4CD7" w14:textId="543209A6" w:rsidR="00AF2D1B" w:rsidRDefault="00066A46" w:rsidP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hab. Viktor Mojsijenko, </w:t>
      </w:r>
      <w:r>
        <w:rPr>
          <w:rFonts w:ascii="Times New Roman" w:eastAsia="Times New Roman" w:hAnsi="Times New Roman" w:cs="Times New Roman"/>
          <w:sz w:val="24"/>
          <w:szCs w:val="24"/>
        </w:rPr>
        <w:t>Katedra Języka Ukraińskiego, Uniwersytet w Żytomierzu</w:t>
      </w:r>
      <w:r w:rsidR="003F25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Kompetencje do prowadzenia zajęć w języku ukraińskim: autor ponad stu publikacji o tematyce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ukrainoznawczej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ekspert w zakresie kultury języka ukraińskiego i dialektologii ukraińskiej obszarów pogranicza. Native speaker języka ukraińskiego</w:t>
      </w:r>
    </w:p>
    <w:p w14:paraId="0182D92F" w14:textId="77777777" w:rsidR="00AF2D1B" w:rsidRDefault="00AF2D1B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283F8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 dr hab. Ałła Krawczuk</w:t>
      </w:r>
      <w:r>
        <w:rPr>
          <w:rFonts w:ascii="Times New Roman" w:eastAsia="Times New Roman" w:hAnsi="Times New Roman" w:cs="Times New Roman"/>
          <w:sz w:val="24"/>
          <w:szCs w:val="24"/>
        </w:rPr>
        <w:t>, Katedra Filologii Polskiej, Narodowy Uniwersytet Lwowski im. I. Franki, kierownik katedry, absolwentka filologii polskiej i ukraińskiej, autorka 80 artykułów naukowych o problematyce językoznawczej i kulturoznawczej, autorka 9 podręczników języka polskiego dla Ukraińców. Native speaker języka ukraińskiego.</w:t>
      </w:r>
    </w:p>
    <w:p w14:paraId="0E1D74CC" w14:textId="77777777" w:rsidR="00AF2D1B" w:rsidRDefault="00AF2D1B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25A84" w14:textId="77777777" w:rsidR="005003B5" w:rsidRDefault="005003B5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681D4" w14:textId="795CF43A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Leonid Tymoszenko,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dziekan Wydziału Historycznego, Państwowy Uniwersytet Pedagogiczny w Drohobyczu, native speaker języka ukraińskiego </w:t>
      </w:r>
    </w:p>
    <w:p w14:paraId="497F5754" w14:textId="77777777" w:rsidR="00AF2D1B" w:rsidRDefault="00AF2D1B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60147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Doc. dr Ostap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Sływynśkyj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Katedra Filologii Polskiej, Narodowy Uniwersytet Lwowski im. I. Franki, literaturoznawca i kulturoznawca, tłumacz i popularyzator literatury polskiej na Ukrainie, odznaczony odznaką “Zasłużony dla Kultury Polskiej” (2014). Native speaker języka ukraińskiego.</w:t>
      </w:r>
    </w:p>
    <w:p w14:paraId="74F69E0C" w14:textId="5F8DE5AF" w:rsidR="00AF2D1B" w:rsidRDefault="00AF2D1B" w:rsidP="004D2F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A31F7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Meniok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dyrektor Centrum Polonistycznego Naukowo-Informacyjnego, native speaker języka ukraińskiego</w:t>
      </w:r>
    </w:p>
    <w:p w14:paraId="530C2EBA" w14:textId="21276720" w:rsidR="00ED750D" w:rsidRDefault="00ED750D" w:rsidP="005003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A20AF" w14:textId="1EA8F6AE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 Olga Tkaczuk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kierownik działu rękopisów i dawnych druków w Muzeum Narodowym im. A. Szeptyckiego. Stypendystka Programu Ministra Kultury RP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Polonia (w Zakład Narodowy im. Ossolińskich, Wrocław, 2017)</w:t>
      </w:r>
    </w:p>
    <w:p w14:paraId="12C4A0D6" w14:textId="77777777" w:rsidR="00AF2D1B" w:rsidRDefault="00AF2D1B" w:rsidP="003F25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FDA63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 hab. Joanna Getka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Katedra Studiów Interkulturowych Europy Środkowo-Wschodniej, Uniwersytet Warszawski. Autorka kilkudziesięciu publikacji o tematyce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ukrainoznawczej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 tym artykułów naukowych w języku ukraińskim, uczestniczyła w wielu konferencjach naukowych odbywających się w języku ukraińskim. </w:t>
      </w:r>
    </w:p>
    <w:p w14:paraId="3D89CABA" w14:textId="77777777" w:rsidR="00AF2D1B" w:rsidRDefault="00AF2D1B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31557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Rostysław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Kramar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Katedra Studiów Interkulturowych Europy Środkowo-Wschodniej, Uniwersytet Warszawski. Autor publikacji naukowych o problematyce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ukrainoznawczej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native speaker języka ukraińskiego,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absolwent filologii ukraińskiej.</w:t>
      </w:r>
    </w:p>
    <w:p w14:paraId="0F41162D" w14:textId="29156E36" w:rsidR="00AF2D1B" w:rsidRDefault="00066A46" w:rsidP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Sviatoslav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Vladyka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ikonopisarz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artysta, wykładowca, native speaker języka ukraińskiego</w:t>
      </w:r>
    </w:p>
    <w:p w14:paraId="3631CDD5" w14:textId="77777777" w:rsidR="00ED750D" w:rsidRDefault="00ED750D" w:rsidP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C6C3A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Iryna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Katedra Filologii Polskiej, Narodowy Uniwersytet Lwowski im. I. Franki, native speaker języka ukraińskiego. </w:t>
      </w:r>
    </w:p>
    <w:p w14:paraId="44D0C988" w14:textId="77777777" w:rsidR="00AF2D1B" w:rsidRDefault="00AF2D1B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11D40" w14:textId="77777777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mgr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Hałyna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Lyło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wykładowca Katedry Języka Mediów (Narodowy Uniwersytet Lwowski im. I. Franki), licencjonowany pilot wycieczek, native speaker języka ukraińskiego</w:t>
      </w:r>
    </w:p>
    <w:p w14:paraId="606BE3D5" w14:textId="77777777" w:rsidR="00AF2D1B" w:rsidRDefault="00AF2D1B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05C70" w14:textId="7646F5BB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mgr Sofia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Kaśkun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dyrektorka Muzeum Zamek w Żółkwi, historyk, praktyk w zakresie zarządzania instytucjami kultury, native speaker języka ukraińskiego</w:t>
      </w:r>
    </w:p>
    <w:p w14:paraId="5CB70A67" w14:textId="77777777" w:rsidR="00AF2D1B" w:rsidRDefault="00AF2D1B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709D3" w14:textId="692DFC23" w:rsidR="00AF2D1B" w:rsidRDefault="00066A46" w:rsidP="003F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mgr Roman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Zilinko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pracownik naukowy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Muzeum Narodowego im. Szeptyckiego, specjalista w zakresie sztuki ikonograficznej pogranicza polsko-ukraińskiego,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 speaker języka ukraińskiego</w:t>
      </w:r>
    </w:p>
    <w:p w14:paraId="40F9C13C" w14:textId="3B76038A" w:rsidR="00AF2D1B" w:rsidRDefault="00AF2D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6F65C" w14:textId="77777777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SPOSÓB PRZEPROWADZENIA EWALUACJI ZAJĘĆ I CAŁEGO PROGRAMU SZKOŁY LETNIEJ. </w:t>
      </w:r>
    </w:p>
    <w:p w14:paraId="7D71C651" w14:textId="1FDC701C" w:rsidR="00ED750D" w:rsidRDefault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5FFEA" w14:textId="3972A006" w:rsidR="00AF2D1B" w:rsidRDefault="00066A46" w:rsidP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koniec zajęć uczestnicy szkoły letniej wypełnią ankietę</w:t>
      </w:r>
      <w:r w:rsidR="00572441">
        <w:rPr>
          <w:rFonts w:ascii="Times New Roman" w:eastAsia="Times New Roman" w:hAnsi="Times New Roman" w:cs="Times New Roman"/>
          <w:sz w:val="24"/>
          <w:szCs w:val="24"/>
        </w:rPr>
        <w:t>, która dotyczyć będzie programu szkoły letniej pod względem merytorycznym oraz przydatności otrzymanej wiedzy dla uczestników. Oceniana będzie również strona organizacyjna szkoły letniej.</w:t>
      </w:r>
    </w:p>
    <w:p w14:paraId="2AC77B57" w14:textId="77777777" w:rsidR="00640B63" w:rsidRDefault="00640B63" w:rsidP="00ED75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38F73" w14:textId="77777777" w:rsidR="00AF2D1B" w:rsidRDefault="0006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 MATERIAŁÓW PRZEKAZYWANYCH STUDENTOM PODCZAS ZAJĘĆ WRAZ Z ICH KOPIĄ. </w:t>
      </w:r>
    </w:p>
    <w:p w14:paraId="6C32F642" w14:textId="77777777" w:rsidR="00AF2D1B" w:rsidRDefault="00066A46" w:rsidP="00640B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(obligatoryjne i zalecane) będą umieszczone na uniwersyteckiej platformie cyfrowej, przed rozpoczęciem zajęć szkoły letniej.</w:t>
      </w:r>
    </w:p>
    <w:p w14:paraId="7A1E26C0" w14:textId="77777777" w:rsidR="00AF2D1B" w:rsidRDefault="00066A46" w:rsidP="00640B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Dodatkowo, w trakcie indywidualnych konsultacji, uczestnikom szkoły letniej będą przekazane materiały (publikacje w formie pdf-ów) niezbędne do przygotowania</w:t>
      </w:r>
    </w:p>
    <w:p w14:paraId="433CEB4C" w14:textId="1283D400" w:rsidR="00AF2D1B" w:rsidRDefault="00066A46" w:rsidP="00B103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mikroprojektu.</w:t>
      </w:r>
      <w:bookmarkStart w:id="2" w:name="_gjdgxs" w:colFirst="0" w:colLast="0"/>
      <w:bookmarkEnd w:id="2"/>
    </w:p>
    <w:sectPr w:rsidR="00AF2D1B">
      <w:headerReference w:type="default" r:id="rId9"/>
      <w:footerReference w:type="default" r:id="rId10"/>
      <w:pgSz w:w="11906" w:h="16838"/>
      <w:pgMar w:top="1417" w:right="1417" w:bottom="1417" w:left="1417" w:header="426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4DEF" w14:textId="77777777" w:rsidR="00C623C0" w:rsidRDefault="00C623C0">
      <w:pPr>
        <w:spacing w:after="0" w:line="240" w:lineRule="auto"/>
      </w:pPr>
      <w:r>
        <w:separator/>
      </w:r>
    </w:p>
  </w:endnote>
  <w:endnote w:type="continuationSeparator" w:id="0">
    <w:p w14:paraId="3FAEACE8" w14:textId="77777777" w:rsidR="00C623C0" w:rsidRDefault="00C6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EA95" w14:textId="77777777" w:rsidR="007027AD" w:rsidRDefault="00702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5F0C38" wp14:editId="1B648249">
          <wp:extent cx="5743575" cy="73342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882FA" w14:textId="77777777" w:rsidR="00C623C0" w:rsidRDefault="00C623C0">
      <w:pPr>
        <w:spacing w:after="0" w:line="240" w:lineRule="auto"/>
      </w:pPr>
      <w:r>
        <w:separator/>
      </w:r>
    </w:p>
  </w:footnote>
  <w:footnote w:type="continuationSeparator" w:id="0">
    <w:p w14:paraId="6CC6F844" w14:textId="77777777" w:rsidR="00C623C0" w:rsidRDefault="00C6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865A" w14:textId="77777777" w:rsidR="007027AD" w:rsidRDefault="00702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44507D35" wp14:editId="5EE032AB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5A04B0D9" wp14:editId="01014FCD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523240" cy="621422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F11"/>
    <w:multiLevelType w:val="multilevel"/>
    <w:tmpl w:val="79DAF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2292"/>
    <w:multiLevelType w:val="multilevel"/>
    <w:tmpl w:val="FFD41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631307"/>
    <w:multiLevelType w:val="multilevel"/>
    <w:tmpl w:val="41CC8A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C3419"/>
    <w:multiLevelType w:val="hybridMultilevel"/>
    <w:tmpl w:val="461E4412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D43EEC18">
      <w:start w:val="1"/>
      <w:numFmt w:val="lowerLetter"/>
      <w:lvlText w:val="%2)"/>
      <w:lvlJc w:val="left"/>
      <w:pPr>
        <w:ind w:left="251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2E5D61C5"/>
    <w:multiLevelType w:val="hybridMultilevel"/>
    <w:tmpl w:val="3E1E990A"/>
    <w:lvl w:ilvl="0" w:tplc="A27A9FF0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B"/>
    <w:rsid w:val="00066A46"/>
    <w:rsid w:val="001503C4"/>
    <w:rsid w:val="001B680D"/>
    <w:rsid w:val="002B47AD"/>
    <w:rsid w:val="00307F9B"/>
    <w:rsid w:val="003B6EE7"/>
    <w:rsid w:val="003F25BA"/>
    <w:rsid w:val="004220F3"/>
    <w:rsid w:val="00430AC8"/>
    <w:rsid w:val="00431934"/>
    <w:rsid w:val="00435C91"/>
    <w:rsid w:val="00456A2D"/>
    <w:rsid w:val="0047312A"/>
    <w:rsid w:val="004D2FD6"/>
    <w:rsid w:val="004E1E3A"/>
    <w:rsid w:val="004F1DE5"/>
    <w:rsid w:val="005003B5"/>
    <w:rsid w:val="005652B1"/>
    <w:rsid w:val="00572441"/>
    <w:rsid w:val="005F5523"/>
    <w:rsid w:val="00640B63"/>
    <w:rsid w:val="00680656"/>
    <w:rsid w:val="007027AD"/>
    <w:rsid w:val="00770D4F"/>
    <w:rsid w:val="00891106"/>
    <w:rsid w:val="009866F9"/>
    <w:rsid w:val="00AF2D1B"/>
    <w:rsid w:val="00B103D9"/>
    <w:rsid w:val="00B926FF"/>
    <w:rsid w:val="00BA6837"/>
    <w:rsid w:val="00BD3AFB"/>
    <w:rsid w:val="00C11E4F"/>
    <w:rsid w:val="00C45A50"/>
    <w:rsid w:val="00C54A31"/>
    <w:rsid w:val="00C623C0"/>
    <w:rsid w:val="00CC70D6"/>
    <w:rsid w:val="00DD1DBD"/>
    <w:rsid w:val="00E702F9"/>
    <w:rsid w:val="00ED750D"/>
    <w:rsid w:val="00FA3476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2F73"/>
  <w15:docId w15:val="{D38C3498-21FA-4341-AEA5-F84C9ED2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6A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46"/>
    <w:rPr>
      <w:rFonts w:ascii="Segoe UI" w:hAnsi="Segoe UI" w:cs="Segoe UI"/>
      <w:sz w:val="18"/>
      <w:szCs w:val="18"/>
    </w:rPr>
  </w:style>
  <w:style w:type="character" w:customStyle="1" w:styleId="ft">
    <w:name w:val="ft"/>
    <w:rsid w:val="005F5523"/>
  </w:style>
  <w:style w:type="character" w:styleId="Uwydatnienie">
    <w:name w:val="Emphasis"/>
    <w:basedOn w:val="Domylnaczcionkaakapitu"/>
    <w:uiPriority w:val="20"/>
    <w:qFormat/>
    <w:rsid w:val="005F5523"/>
    <w:rPr>
      <w:i/>
      <w:iCs/>
    </w:rPr>
  </w:style>
  <w:style w:type="paragraph" w:styleId="NormalnyWeb">
    <w:name w:val="Normal (Web)"/>
    <w:basedOn w:val="Normalny"/>
    <w:uiPriority w:val="99"/>
    <w:rsid w:val="0043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i@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4191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</cp:lastModifiedBy>
  <cp:revision>7</cp:revision>
  <dcterms:created xsi:type="dcterms:W3CDTF">2019-05-20T20:35:00Z</dcterms:created>
  <dcterms:modified xsi:type="dcterms:W3CDTF">2019-05-21T11:32:00Z</dcterms:modified>
</cp:coreProperties>
</file>