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5587A" w14:textId="6B1859B6" w:rsidR="000A0433" w:rsidRDefault="000A0433" w:rsidP="00B5672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00614" w14:textId="77777777" w:rsidR="000A0433" w:rsidRDefault="00BB584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Regulamin szkoły letniej </w:t>
      </w:r>
    </w:p>
    <w:p w14:paraId="57160B3A" w14:textId="77777777" w:rsidR="000A0433" w:rsidRDefault="00BB584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Polsko-ukraińska szkoła letnia “Polsko-ukraińskie pogranicze kulturowe: od Renesansu do współczesności”</w:t>
      </w:r>
    </w:p>
    <w:p w14:paraId="03B9815F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EA4D00E" w14:textId="77777777" w:rsidR="000A0433" w:rsidRDefault="00BB584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§1.</w:t>
      </w:r>
    </w:p>
    <w:p w14:paraId="13CEB248" w14:textId="77777777" w:rsidR="000A0433" w:rsidRDefault="00BB5841">
      <w:pPr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ogólne</w:t>
      </w:r>
    </w:p>
    <w:p w14:paraId="7B9A3E1B" w14:textId="77777777" w:rsidR="000A0433" w:rsidRDefault="000A0433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4D9CB9" w14:textId="77777777" w:rsidR="000A0433" w:rsidRDefault="00BB584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Szkoła letnia “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Polsko-ukraińska szkoła letnia “Polsko-ukraińskie pogranicze kulturowe: od Renesansu do współczesności”</w:t>
      </w:r>
      <w:r>
        <w:rPr>
          <w:rFonts w:ascii="Times New Roman" w:eastAsia="Times New Roman" w:hAnsi="Times New Roman" w:cs="Times New Roman"/>
          <w:sz w:val="24"/>
          <w:szCs w:val="24"/>
        </w:rPr>
        <w:t>, dalej: “szkoła letnia”, jest projektem współfinansowanym w ramach Programu zintegrowanych działań na rzecz rozwoju Uniwersytetu Warszawskiego ze środków EFS w ramach  PO WER, ścieżka 3.5.</w:t>
      </w:r>
    </w:p>
    <w:p w14:paraId="27825C6B" w14:textId="77777777" w:rsidR="000A0433" w:rsidRDefault="00BB584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Organizatorem szkoły letniej jest Wydział Lingwistyki Stosowanej Uniwersytetu Warszawskiego, Katedra Studiów Interkulturowych Europy Środkowo-Wschodniej, dalej: “organizator”.</w:t>
      </w:r>
    </w:p>
    <w:p w14:paraId="4F204E56" w14:textId="77777777" w:rsidR="000A0433" w:rsidRDefault="00BB584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Szkoła letnia trwa 10 dni - od 28.06 do 7.07 2019, obejmuje 74h zorganizowanych zajęć dydaktycznych i odbywa się na Ukrainie - we Lwowie i okolicach (oraz Złoczowie, Drohobyczu, Krzemieńcu, Podhorcach, Poczajowie).</w:t>
      </w:r>
    </w:p>
    <w:p w14:paraId="256A0E70" w14:textId="77777777" w:rsidR="000A0433" w:rsidRDefault="00BB5841">
      <w:pPr>
        <w:numPr>
          <w:ilvl w:val="0"/>
          <w:numId w:val="9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letnia odbywać się będzie zgodnie z programem i planem zajęć opublikowanym na stronie internetowej </w:t>
      </w:r>
      <w:hyperlink r:id="rId7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i www.ksi.uw.edu.pl</w:t>
      </w:r>
    </w:p>
    <w:p w14:paraId="364B803A" w14:textId="77777777" w:rsidR="00B56727" w:rsidRDefault="00B5672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B8A651" w14:textId="7900FF35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§2.</w:t>
      </w:r>
    </w:p>
    <w:p w14:paraId="76D16423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rekrutacji</w:t>
      </w:r>
    </w:p>
    <w:p w14:paraId="59FB9683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5E2103" w14:textId="08869F25" w:rsidR="000A0433" w:rsidRPr="00B56727" w:rsidRDefault="00BB5841" w:rsidP="00B5672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Uczestnikiem szkoły letniej, dalej: “uczestnik”, może być wyłącznie </w:t>
      </w:r>
      <w:r w:rsidRPr="003F6C7E">
        <w:rPr>
          <w:rFonts w:ascii="Times New Roman" w:eastAsia="Times New Roman" w:hAnsi="Times New Roman" w:cs="Times New Roman"/>
          <w:b/>
          <w:sz w:val="24"/>
          <w:szCs w:val="24"/>
        </w:rPr>
        <w:t>student Uniwersytetu Warszawskiego</w:t>
      </w:r>
      <w:r>
        <w:rPr>
          <w:rFonts w:ascii="Times New Roman" w:eastAsia="Times New Roman" w:hAnsi="Times New Roman" w:cs="Times New Roman"/>
          <w:sz w:val="24"/>
          <w:szCs w:val="24"/>
        </w:rPr>
        <w:t>, posiadający status studenta przez cały okres trwania szkoły letniej</w:t>
      </w:r>
      <w:r w:rsidR="002605DB">
        <w:rPr>
          <w:rFonts w:ascii="Times New Roman" w:eastAsia="Times New Roman" w:hAnsi="Times New Roman" w:cs="Times New Roman"/>
          <w:sz w:val="24"/>
          <w:szCs w:val="24"/>
        </w:rPr>
        <w:t xml:space="preserve"> i studiujący na </w:t>
      </w:r>
      <w:r w:rsidR="002605DB" w:rsidRPr="00F51C98">
        <w:rPr>
          <w:rFonts w:ascii="Times New Roman" w:eastAsia="Times New Roman" w:hAnsi="Times New Roman" w:cs="Times New Roman"/>
          <w:b/>
          <w:sz w:val="24"/>
          <w:szCs w:val="24"/>
        </w:rPr>
        <w:t>kierunkach humanistycznych i s</w:t>
      </w:r>
      <w:r w:rsidR="00F51C98" w:rsidRPr="00F51C98">
        <w:rPr>
          <w:rFonts w:ascii="Times New Roman" w:eastAsia="Times New Roman" w:hAnsi="Times New Roman" w:cs="Times New Roman"/>
          <w:b/>
          <w:sz w:val="24"/>
          <w:szCs w:val="24"/>
        </w:rPr>
        <w:t>połecznych</w:t>
      </w:r>
      <w:r w:rsidR="00260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727">
        <w:rPr>
          <w:rFonts w:ascii="Times New Roman" w:eastAsia="Times New Roman" w:hAnsi="Times New Roman" w:cs="Times New Roman"/>
          <w:b/>
          <w:sz w:val="24"/>
          <w:szCs w:val="24"/>
        </w:rPr>
        <w:t>I stopnia -</w:t>
      </w:r>
      <w:r w:rsidR="00F51C98">
        <w:rPr>
          <w:rFonts w:ascii="Times New Roman" w:eastAsia="Times New Roman" w:hAnsi="Times New Roman" w:cs="Times New Roman"/>
          <w:b/>
          <w:sz w:val="24"/>
          <w:szCs w:val="24"/>
        </w:rPr>
        <w:t>II i III rok</w:t>
      </w:r>
      <w:r w:rsidR="00B56727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="00F51C98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605DB" w:rsidRPr="00F51C98">
        <w:rPr>
          <w:rFonts w:ascii="Times New Roman" w:eastAsia="Times New Roman" w:hAnsi="Times New Roman" w:cs="Times New Roman"/>
          <w:b/>
          <w:sz w:val="24"/>
          <w:szCs w:val="24"/>
        </w:rPr>
        <w:t xml:space="preserve"> II stopnia</w:t>
      </w:r>
      <w:r w:rsidR="00F51C98" w:rsidRPr="00F51C9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1C98">
        <w:rPr>
          <w:rFonts w:ascii="Times New Roman" w:eastAsia="Times New Roman" w:hAnsi="Times New Roman" w:cs="Times New Roman"/>
          <w:b/>
          <w:sz w:val="24"/>
          <w:szCs w:val="24"/>
        </w:rPr>
        <w:t xml:space="preserve">oraz </w:t>
      </w:r>
      <w:r w:rsidR="00F51C98" w:rsidRPr="00F51C98">
        <w:rPr>
          <w:rFonts w:ascii="Times New Roman" w:eastAsia="Times New Roman" w:hAnsi="Times New Roman" w:cs="Times New Roman"/>
          <w:b/>
          <w:sz w:val="24"/>
          <w:szCs w:val="24"/>
        </w:rPr>
        <w:t>jednolitych studiów magisterskich</w:t>
      </w:r>
      <w:r w:rsidR="00B56727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F51C98" w:rsidRPr="00F51C98">
        <w:rPr>
          <w:rFonts w:ascii="Times New Roman" w:eastAsia="Times New Roman" w:hAnsi="Times New Roman" w:cs="Times New Roman"/>
          <w:b/>
          <w:sz w:val="24"/>
          <w:szCs w:val="24"/>
        </w:rPr>
        <w:t>III, IV i V</w:t>
      </w:r>
      <w:r w:rsidRPr="00F51C98">
        <w:rPr>
          <w:rFonts w:ascii="Times New Roman" w:eastAsia="Times New Roman" w:hAnsi="Times New Roman" w:cs="Times New Roman"/>
          <w:b/>
          <w:sz w:val="24"/>
          <w:szCs w:val="24"/>
        </w:rPr>
        <w:t xml:space="preserve"> roku.</w:t>
      </w:r>
    </w:p>
    <w:p w14:paraId="6B287F77" w14:textId="77777777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Warunkiem uczestnictwa w szkole letniej jest:</w:t>
      </w:r>
    </w:p>
    <w:p w14:paraId="0BAEEF72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znajomość języka ukraińskiego na poziomie B1, przy czym </w:t>
      </w:r>
      <w:r>
        <w:rPr>
          <w:rFonts w:ascii="Times New Roman" w:eastAsia="Times New Roman" w:hAnsi="Times New Roman" w:cs="Times New Roman"/>
          <w:sz w:val="24"/>
          <w:szCs w:val="24"/>
        </w:rPr>
        <w:t>język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ukraiński nie może być językiem ojczystym Kandydata</w:t>
      </w:r>
    </w:p>
    <w:p w14:paraId="51249B97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posiadanie podstawowej wiedzy z zakresu teorii pogranicza oraz kultury pogranicza polsko-ukraińskiego</w:t>
      </w:r>
    </w:p>
    <w:p w14:paraId="0471CC05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ogólny dobry stan zdrowia, niezbędny ze względu na praktyczny rodzaj zajęć w terenie,</w:t>
      </w:r>
    </w:p>
    <w:p w14:paraId="1CAC9F54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złożenie wszystkich wymaganych dokumentów w terminach wskazanych poniżej, </w:t>
      </w:r>
    </w:p>
    <w:p w14:paraId="2569263F" w14:textId="77777777" w:rsidR="000A0433" w:rsidRDefault="00BB584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pokrycie kosztów pobytu na szkole letniej ze środków przekazanych przez UW w ramach stypendium wyjazdowego.  </w:t>
      </w:r>
    </w:p>
    <w:p w14:paraId="4DECF25D" w14:textId="77777777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 zastrzega sobie możliwość weryfikacji biegłości językowej kandydata do szkoły letniej. </w:t>
      </w:r>
    </w:p>
    <w:p w14:paraId="161AAB76" w14:textId="77777777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szkole letniej uczestniczyć może max. 20 studentów. O przyjęciu do szkoły letniej decyduje miejsce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liście rankingowej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uzyskane na podstawie wyników rekrutacji. </w:t>
      </w:r>
    </w:p>
    <w:p w14:paraId="183080E5" w14:textId="7216623D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72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Rekrutacja rozp</w:t>
      </w:r>
      <w:r w:rsidR="00436720" w:rsidRPr="00B56727">
        <w:rPr>
          <w:rFonts w:ascii="Times New Roman" w:eastAsia="Times New Roman" w:hAnsi="Times New Roman" w:cs="Times New Roman"/>
          <w:b/>
          <w:sz w:val="24"/>
          <w:szCs w:val="24"/>
        </w:rPr>
        <w:t>oczyna się 22</w:t>
      </w:r>
      <w:r w:rsidRPr="00B56727">
        <w:rPr>
          <w:rFonts w:ascii="Times New Roman" w:eastAsia="Times New Roman" w:hAnsi="Times New Roman" w:cs="Times New Roman"/>
          <w:b/>
          <w:sz w:val="24"/>
          <w:szCs w:val="24"/>
        </w:rPr>
        <w:t xml:space="preserve">.05.2019 i kończy się </w:t>
      </w:r>
      <w:r w:rsidR="00AE2BCA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B56727">
        <w:rPr>
          <w:rFonts w:ascii="Times New Roman" w:eastAsia="Times New Roman" w:hAnsi="Times New Roman" w:cs="Times New Roman"/>
          <w:b/>
          <w:sz w:val="24"/>
          <w:szCs w:val="24"/>
        </w:rPr>
        <w:t>.05.2019, g. 14.5</w:t>
      </w:r>
      <w:r w:rsidR="00436720" w:rsidRPr="00B56727"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="00436720">
        <w:rPr>
          <w:rFonts w:ascii="Times New Roman" w:eastAsia="Times New Roman" w:hAnsi="Times New Roman" w:cs="Times New Roman"/>
          <w:sz w:val="24"/>
          <w:szCs w:val="24"/>
        </w:rPr>
        <w:t>W ramach rekrutacji (w dn. 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.05-27.05.2019) należy dostarczyć do sekretariatu Katedry Studiów Interkulturowych Europy Środkowo-Wschodniej (ul. Szturmowa 4, p. 319) podpisaną przez Kandydata wersję papierową zgłoszenia oraz przesłać jej skan oraz wersję edytowalną dokumentu na adres mailowy: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ksi@uw.edu.pl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Zgłoszenie dostępne jest na stronie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www.ksi@uw.edu.pl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oraz stronie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CD9F6B" w14:textId="77777777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 zgłoszeniowy zawiera pytania na temat podstawowych informacji o Kandydacie oraz część opisową. </w:t>
      </w:r>
    </w:p>
    <w:p w14:paraId="466997A0" w14:textId="77777777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Część opisowa zawierająca informacje na temat aktywności pozanaukowej Kandydata związanej z tematyką szkoły letniej (wolontariat, organizacja festiwali, udział w imprezach kulturalnych, działalność organizacyjna na rzecz UW) oraz motywacji do udziału w szkole letniej (wcześniejsze doświadczenia Kandydata, zgodność z indywidualnym programem studiów itp.) w objętości max. 1800 znaków będzie stanowiła podstawę oceny merytorycznej dokonanej przez Komisję Kwalifikacyjną. </w:t>
      </w:r>
    </w:p>
    <w:p w14:paraId="5BEAA11A" w14:textId="77777777" w:rsidR="000A0433" w:rsidRDefault="00BB584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Maksymalnie Kandydat może uzyskać 10 pkt (w tym: ocena aktywności pozanaukowej - max. 4 pkt i ocena motywacji uczestnictwa - max. 6 pkt)</w:t>
      </w:r>
    </w:p>
    <w:p w14:paraId="70AAC208" w14:textId="0E766D71" w:rsidR="000A0433" w:rsidRDefault="00BB5841" w:rsidP="00B567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720">
        <w:rPr>
          <w:rFonts w:ascii="Times New Roman" w:eastAsia="Times New Roman" w:hAnsi="Times New Roman" w:cs="Times New Roman"/>
          <w:b/>
          <w:sz w:val="24"/>
          <w:szCs w:val="24"/>
        </w:rPr>
        <w:t xml:space="preserve">Do </w:t>
      </w:r>
      <w:r w:rsidR="00AE2BCA">
        <w:rPr>
          <w:rFonts w:ascii="Times New Roman" w:eastAsia="Times New Roman" w:hAnsi="Times New Roman" w:cs="Times New Roman"/>
          <w:b/>
          <w:sz w:val="24"/>
          <w:szCs w:val="24"/>
        </w:rPr>
        <w:t>03 czerwca</w:t>
      </w:r>
      <w:bookmarkStart w:id="2" w:name="_GoBack"/>
      <w:bookmarkEnd w:id="2"/>
      <w:r w:rsidRPr="00436720">
        <w:rPr>
          <w:rFonts w:ascii="Times New Roman" w:eastAsia="Times New Roman" w:hAnsi="Times New Roman" w:cs="Times New Roman"/>
          <w:b/>
          <w:sz w:val="24"/>
          <w:szCs w:val="24"/>
        </w:rPr>
        <w:t xml:space="preserve"> 2019 roku zostanie ogłoszona lista osób zakwalifikowanych do udziału w programie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uzupełniona o Listę rezerwową. </w:t>
      </w:r>
    </w:p>
    <w:p w14:paraId="61E2A8E9" w14:textId="77777777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Warunkiem przyjęcia na szkołę letnią jest złożenie w sekretariacie Katedry Studiów Interkulturowych Europy Środkowo-Wschodniej (ul. Szturmowa 4, p. 319) przez osobę zakwalifikowaną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 terminie do 04.06.2019 r</w:t>
      </w:r>
      <w:r>
        <w:rPr>
          <w:rFonts w:ascii="Times New Roman" w:eastAsia="Times New Roman" w:hAnsi="Times New Roman" w:cs="Times New Roman"/>
          <w:sz w:val="24"/>
          <w:szCs w:val="24"/>
        </w:rPr>
        <w:t>. następujących dokumentów:</w:t>
      </w:r>
    </w:p>
    <w:p w14:paraId="4F76E429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deklaracji i oświadczenia uczestnika/uczestniczki Programu </w:t>
      </w:r>
    </w:p>
    <w:p w14:paraId="1F1BD9DB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kserokopii paszportu, </w:t>
      </w:r>
    </w:p>
    <w:p w14:paraId="0A815BB0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deklaracji znajomości języka ukraińskiego na poziomie min. B1.</w:t>
      </w:r>
    </w:p>
    <w:p w14:paraId="1FA71A19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oświadczenia o stanie zdrowia </w:t>
      </w:r>
    </w:p>
    <w:p w14:paraId="68A0FC88" w14:textId="77777777" w:rsidR="000A0433" w:rsidRDefault="00BB584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zobowiązania do pokrycia kosztów pobytu na szkole letniej ze środków przekazanych przez UW w ramach stypendium, o którym mowa w §3.</w:t>
      </w:r>
    </w:p>
    <w:p w14:paraId="6E9AF129" w14:textId="370940A0" w:rsidR="000A0433" w:rsidRDefault="00BB5841" w:rsidP="00E12F04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Formularze dokumentów, o których mowa w pkt. </w:t>
      </w:r>
      <w:r w:rsidR="005447C0">
        <w:rPr>
          <w:rFonts w:ascii="Times New Roman" w:eastAsia="Times New Roman" w:hAnsi="Times New Roman" w:cs="Times New Roman"/>
          <w:sz w:val="24"/>
          <w:szCs w:val="24"/>
        </w:rPr>
        <w:t>a), c), d), e)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zostaną przekazane przez organizatora osobom zakwalifikowanym pocztą elektroniczną niezwłocznie po opublikowaniu listy rankingowej. </w:t>
      </w:r>
    </w:p>
    <w:p w14:paraId="4922AB48" w14:textId="77777777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rezygnacji z udziału w szkole letniej lub niezłożenia przez osobę zakwalifikowaną kompletu dokumentów w wymaganym terminie propozycję dołączenia do uczestników szkoły letniej otrzyma kolejna osoba z listy rankingowej. </w:t>
      </w:r>
    </w:p>
    <w:p w14:paraId="5211BD9A" w14:textId="03342A18" w:rsidR="000A0433" w:rsidRDefault="00BB5841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niezakwalifikowania dostatecznej liczby uczestników podczas I tury rekrutacji, zostanie zorganizowana II tura rekrutacji. Harmonogram postępowania rekrutacyjnego w II turze zostanie opublikowany na stronie: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www.zip.uw.edu.pl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33F8E93" w14:textId="5202B710" w:rsidR="00E12F04" w:rsidRDefault="00E12F04" w:rsidP="00E12F0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niezakwalifikowania dostatecznej liczby uczestników także w II turze rekrutacji szkoła letnia nie odbędzie się, o czym osoby zakwalifikowane zostaną powiadomione drogą elektroniczną. </w:t>
      </w:r>
    </w:p>
    <w:p w14:paraId="0DA38BA0" w14:textId="77777777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Studentowi przysługuje prawo wniesienia zażalenia do Koordynatora modułu kształcenia i studiów doktoranckich w ZIP w terminie siedmiu dni od dnia opublikowania listy osób zakwalifikowanych.  Zażalenie składa się na piśmie w Biurze ZIP.</w:t>
      </w:r>
    </w:p>
    <w:p w14:paraId="563021F6" w14:textId="77777777" w:rsidR="000A0433" w:rsidRDefault="00BB5841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Zażalenie powinno zawierać uzasadnienie. Podstawą zażalenia może być wyłącznie naruszenie Regulaminu szkoły letniej.   </w:t>
      </w:r>
    </w:p>
    <w:p w14:paraId="306C8751" w14:textId="2770D15B" w:rsidR="000A0433" w:rsidRPr="00B56727" w:rsidRDefault="00BB5841" w:rsidP="00B56727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Zażalenie rozstrzyga się w ciągu 10 dni od dnia jego złożenia. Rozstrzygnięcie Koordynatora modułu kształcenia i studiów doktoranckich w ZIP jest ostateczne.  </w:t>
      </w:r>
    </w:p>
    <w:p w14:paraId="4E8FEDD1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33808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§3.</w:t>
      </w:r>
    </w:p>
    <w:p w14:paraId="4AA93ADC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Prawa i obowiązki organizatora</w:t>
      </w:r>
    </w:p>
    <w:p w14:paraId="5943ED5A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F587F7" w14:textId="77777777" w:rsidR="000A0433" w:rsidRDefault="00BB58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do przetwarzania danych osobowych zgodnie z zasadami określonymi w klauzuli informacyjnej zawartej w formularzu rekrutacyjnym.</w:t>
      </w:r>
    </w:p>
    <w:p w14:paraId="6F6DC247" w14:textId="77777777" w:rsidR="000A0433" w:rsidRDefault="00BB58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ma prawo w uzasadnionych przypadkach do zmiany terminów (dziennych i godzinowych) dotyczących zajęć realizowanych w ramach szkoły letniej.</w:t>
      </w:r>
    </w:p>
    <w:p w14:paraId="60C31CCB" w14:textId="77777777" w:rsidR="000A0433" w:rsidRDefault="00BB5841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zapewnia:</w:t>
      </w:r>
    </w:p>
    <w:p w14:paraId="38349374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 xml:space="preserve">zajęcia zgodne z programem i planem zajęć opublikowanym na stronie internetowej: </w:t>
      </w:r>
      <w:hyperlink r:id="rId12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099EB5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kadrę dydaktyczną posiadającą kompetencje merytoryczne do prowadzenia zajęć przewidzianych programem szkoły letniej,</w:t>
      </w:r>
    </w:p>
    <w:p w14:paraId="101A703B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 pokrycie kosztów transportu z Warszawy do miejsca, w którym odbywa się szkoła letnia i z powrotem, </w:t>
      </w:r>
    </w:p>
    <w:p w14:paraId="61503F2E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wypłatę stypendium na pokrycie kosztów pobytu, w tym zakwaterowania i utrzymania, </w:t>
      </w:r>
    </w:p>
    <w:p w14:paraId="5E94A6F1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zakwaterowania podczas szkoły letniej, </w:t>
      </w:r>
    </w:p>
    <w:p w14:paraId="07D56696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organizację infrastruktury niezbędnej do przeprowadzenia zajęć, </w:t>
      </w:r>
    </w:p>
    <w:p w14:paraId="7DF819F3" w14:textId="77777777" w:rsidR="000A0433" w:rsidRDefault="00BB5841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wydanie uczestnikom dyplomu ukończenia szkoły letniej po spełnieniu wszystkich wymagań przewidzianych programem szkoły letniej.</w:t>
      </w:r>
    </w:p>
    <w:p w14:paraId="32088061" w14:textId="77777777" w:rsidR="000A0433" w:rsidRDefault="00BB5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Stypendium wyjazdowe, o którym mowa w ust. 3 pkt. d wypłacane jest w wysokości diety pobytowej za każdy dzień pobytu za granicą, określonej dla Ukrainy w z załączniku do rozporządzenia Ministra Pracy i Polityki Społecznej z dnia 29 stycznia 2013 roku w sprawie należności przysługujących pracownikowi zatrudnionemu w państwowej lub samorządowej jednostce sfery budżetowej z tytułu podróży służbowej (Dz. U. z 2013 r. poz. 167) i wynosi: liczba dni x 41 EUR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(10x41 EUR).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31E1E2" w14:textId="05371953" w:rsidR="000A0433" w:rsidRDefault="00BB5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Pobyt za granicą rozpoczyna się </w:t>
      </w:r>
      <w:r w:rsidR="004026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</w:t>
      </w:r>
      <w:r w:rsidR="004026F7">
        <w:rPr>
          <w:rFonts w:ascii="Times New Roman" w:eastAsia="Times New Roman" w:hAnsi="Times New Roman" w:cs="Times New Roman"/>
          <w:sz w:val="24"/>
          <w:szCs w:val="24"/>
        </w:rPr>
        <w:t>c</w:t>
      </w:r>
      <w:r w:rsidR="009E2DE0">
        <w:rPr>
          <w:rFonts w:ascii="Times New Roman" w:eastAsia="Times New Roman" w:hAnsi="Times New Roman" w:cs="Times New Roman"/>
          <w:sz w:val="24"/>
          <w:szCs w:val="24"/>
        </w:rPr>
        <w:t>hwilą przekroczenia polskiej granicy państwowej</w:t>
      </w:r>
      <w:r w:rsidR="004026F7">
        <w:rPr>
          <w:rFonts w:ascii="Times New Roman" w:eastAsia="Times New Roman" w:hAnsi="Times New Roman" w:cs="Times New Roman"/>
          <w:sz w:val="24"/>
          <w:szCs w:val="24"/>
        </w:rPr>
        <w:t xml:space="preserve">, a kończy się </w:t>
      </w:r>
      <w:r w:rsidR="009E2DE0">
        <w:rPr>
          <w:rFonts w:ascii="Times New Roman" w:eastAsia="Times New Roman" w:hAnsi="Times New Roman" w:cs="Times New Roman"/>
          <w:sz w:val="24"/>
          <w:szCs w:val="24"/>
        </w:rPr>
        <w:t>z chwilą jej przekroczenia w drodze powrotnej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3B34A02" w14:textId="77777777" w:rsidR="000A0433" w:rsidRDefault="00BB584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Stypendium wypłacane jest w walucie PLN przelewem na indywidualny rachunek bankowy studenta wskazany w USOSWeb dopiero po dostarczeniu przez studenta poświadczenia ubezpieczenia kosztów leczenia i następstw nieszczęśliwych wypadków na cały czas trwania szkoły letniej, o którym mowa poniżej. </w:t>
      </w:r>
    </w:p>
    <w:p w14:paraId="6C4547BE" w14:textId="35849A54" w:rsidR="000A0433" w:rsidRPr="00B56727" w:rsidRDefault="00BB5841" w:rsidP="00B567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Obliczenia kwoty wypłacanego stypendium dokonuje się według kursu średniego waluty EUR podanego w tabeli A Narodowego Banku Polskiego z dnia ogłoszenia II tury konkursu na szkoły letnie w języku obcym tj. z 17 września 2018 r. </w:t>
      </w:r>
    </w:p>
    <w:p w14:paraId="38DE481F" w14:textId="77777777" w:rsidR="000A0433" w:rsidRDefault="000A0433">
      <w:pP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1B018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§4.</w:t>
      </w:r>
    </w:p>
    <w:p w14:paraId="044D529A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Obowiązki uczestnika</w:t>
      </w:r>
    </w:p>
    <w:p w14:paraId="2566952B" w14:textId="77777777" w:rsidR="000A0433" w:rsidRDefault="000A043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756770" w14:textId="77777777" w:rsidR="000A0433" w:rsidRDefault="00BB5841">
      <w:pPr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zobowiązuje się do: </w:t>
      </w:r>
    </w:p>
    <w:p w14:paraId="120E2535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zapoznania z niniejszym regulaminem i jego akceptacji,</w:t>
      </w:r>
    </w:p>
    <w:p w14:paraId="43B61CEC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współpracy z organizatorem we wszystkich sprawach organizacyjnych zgodnie z harmonogramem określonym w zał. 1 oraz informacjami przekazywanymi pocztą mailową,  </w:t>
      </w:r>
    </w:p>
    <w:p w14:paraId="3C806C31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udziału w indywidualnych konsultacjach prowadzonych w dniach 28.06.2019-7.07.2019 r. w celu omówienia tematu mikroprojektu, </w:t>
      </w:r>
    </w:p>
    <w:p w14:paraId="25C36134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udziału w zebraniu informacyjnym, które odbędzie się w siedzibie Katedry Studiów Interkulturowych Europy Środkowo-Wschodniej w dn. 4.06.2019</w:t>
      </w:r>
    </w:p>
    <w:p w14:paraId="5374D3B8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wskazania w USOSWeb indywidualnego rachunku bankowego, na który przelane zostanie stypendium wyjazdowe, o którym mowa w 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ust. 3 pkt d,  </w:t>
      </w:r>
    </w:p>
    <w:p w14:paraId="43EB0CCA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pokrycia za pośrednictwem organizatora wszystkich kosztów pobytu na szkole letniej, w tym zakwaterowania i utrzymania, ze środków przekazanych na indywidualne konto studenta w ramach stypendium, o którym mowa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ust. 3 pkt d.   </w:t>
      </w:r>
    </w:p>
    <w:p w14:paraId="2B567E25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wykupienia ubezpieczenia kosztów leczenia i następstw nieszczęśliwych wypadków na cały czas trwania szkoły letniej i złożenia dokumentu potwierdzającego posiadanie w/w ubezpieczenia w dniach między do 4.06.2019 r. w sekretariacie KSIEŚW UW, w godzinach jego urzędowania,</w:t>
      </w:r>
    </w:p>
    <w:p w14:paraId="30322656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czynnego uczestnictwa w zajęciach szkoły letniej zgodnie z programem i planem zajęć opublikowanym na stronie internetowej </w:t>
      </w:r>
      <w:hyperlink r:id="rId13">
        <w:r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www.zip.uw.edu.pl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0EF5835E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przestrzegania lokalnego prawa i obyczajów;</w:t>
      </w:r>
    </w:p>
    <w:p w14:paraId="7BBD639E" w14:textId="77777777" w:rsidR="000A0433" w:rsidRDefault="00BB5841">
      <w:pPr>
        <w:numPr>
          <w:ilvl w:val="1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spełnienia zasad zaliczenia szkoły letniej, którymi są:</w:t>
      </w:r>
    </w:p>
    <w:p w14:paraId="2BA3A6A0" w14:textId="77777777" w:rsidR="000A0433" w:rsidRDefault="00BB5841">
      <w:pPr>
        <w:numPr>
          <w:ilvl w:val="0"/>
          <w:numId w:val="4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obecność i aktywne uczestnictwo w zajęciach; </w:t>
      </w:r>
    </w:p>
    <w:p w14:paraId="403C1647" w14:textId="77777777" w:rsidR="000A0433" w:rsidRDefault="00BB5841">
      <w:pPr>
        <w:numPr>
          <w:ilvl w:val="0"/>
          <w:numId w:val="4"/>
        </w:numP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udział w teście końcowym;</w:t>
      </w:r>
    </w:p>
    <w:p w14:paraId="5C2F6693" w14:textId="77777777" w:rsidR="000A0433" w:rsidRDefault="00BB584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6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przygotowania mikroprojektu i przedstawienia go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ustnie w trakcie zajęć podsumowujących szkołę letnią, a w terminie do 10 dni od zakończenia szkoły letniej przedłożenie go w formie prezentacji multimedialnej do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y. Publiczna prezentacja miniprojektów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ramach dni adaptacyjnych w Katedrze Studiów Interkulturowych Europy Środkowo-Wschodniej</w:t>
      </w:r>
    </w:p>
    <w:p w14:paraId="217F0BDE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F6FDCC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§5</w:t>
      </w:r>
    </w:p>
    <w:p w14:paraId="1B732CCA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Rezygnacja ze szkoły letniej</w:t>
      </w:r>
    </w:p>
    <w:p w14:paraId="2C8A0545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F8F145" w14:textId="06E6C23F" w:rsidR="000A0433" w:rsidRPr="00B56727" w:rsidRDefault="00B56727" w:rsidP="00B567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B5841" w:rsidRPr="00B56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rezygnacji z udziału w szkole letniej uczestnik jest zobowiązany do niezwłocznego zwrotu wszystkich wydatków poniesionych przez organizatora w związku z kosztami podróży i pobytu na szkole letniej oraz niezwłocznego zwrotu stypendium wyjazdowego, o którym mowa w </w:t>
      </w:r>
      <w:r w:rsidR="00BB5841" w:rsidRPr="00B567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§</w:t>
      </w:r>
      <w:r w:rsidR="00BB5841" w:rsidRPr="00B56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</w:p>
    <w:p w14:paraId="7A4CCFA9" w14:textId="77777777" w:rsidR="000A0433" w:rsidRDefault="00BB5841" w:rsidP="00B567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6FC7804D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§6</w:t>
      </w:r>
    </w:p>
    <w:p w14:paraId="5391F831" w14:textId="77777777" w:rsidR="000A0433" w:rsidRDefault="00BB584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" w:name="_3znysh7" w:colFirst="0" w:colLast="0"/>
      <w:bookmarkEnd w:id="4"/>
      <w:r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14:paraId="21EB5123" w14:textId="77777777" w:rsidR="000A0433" w:rsidRDefault="000A043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945D51" w14:textId="77777777" w:rsidR="000A0433" w:rsidRDefault="00BB584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Harmonogram postępowania rekrutacyjnego i przygotowań do udziału w szkole letniej określa załącznik 1. </w:t>
      </w:r>
    </w:p>
    <w:p w14:paraId="65CCCFB4" w14:textId="17083731" w:rsidR="000A0433" w:rsidRDefault="00BB5841">
      <w:pPr>
        <w:numPr>
          <w:ilvl w:val="0"/>
          <w:numId w:val="7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Regulamin wchodzi w życie z dniem rozpoczęcia rekrutacji, tj. z dniem 2</w:t>
      </w:r>
      <w:r w:rsidR="006F5A59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.05.2019 r.</w:t>
      </w:r>
    </w:p>
    <w:p w14:paraId="7D492014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608A7C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ADB48E" w14:textId="77777777" w:rsidR="000A0433" w:rsidRDefault="00BB5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Zał. 1</w:t>
      </w:r>
    </w:p>
    <w:p w14:paraId="2DF468A7" w14:textId="77777777" w:rsidR="000A0433" w:rsidRDefault="00BB5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Harmonogram postępowania rekrutacyjnego i przygotowań do udziału w szkole letniej.</w:t>
      </w:r>
    </w:p>
    <w:p w14:paraId="145FA9EF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7"/>
        <w:gridCol w:w="6521"/>
        <w:gridCol w:w="2126"/>
      </w:tblGrid>
      <w:tr w:rsidR="000A0433" w14:paraId="3E692AD8" w14:textId="77777777" w:rsidTr="00B56727">
        <w:trPr>
          <w:trHeight w:val="480"/>
        </w:trPr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6F271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FB0DD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Ogłoszenie rekrutacji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09FE" w14:textId="07FA1FF7" w:rsidR="000A0433" w:rsidRDefault="004367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B5841">
              <w:rPr>
                <w:rFonts w:ascii="Times New Roman" w:eastAsia="Times New Roman" w:hAnsi="Times New Roman" w:cs="Times New Roman"/>
                <w:sz w:val="24"/>
                <w:szCs w:val="24"/>
              </w:rPr>
              <w:t>.05.2019</w:t>
            </w:r>
          </w:p>
        </w:tc>
      </w:tr>
      <w:tr w:rsidR="000A0433" w14:paraId="2746F930" w14:textId="77777777" w:rsidTr="00B56727">
        <w:trPr>
          <w:trHeight w:val="180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6494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85FE1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Nadsyłanie zgłoszeń w postaci wypełnionego formularza zgłoszeniowego na adres: </w:t>
            </w:r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ksi@uw.edu.pl</w:t>
              </w:r>
            </w:hyperlink>
          </w:p>
          <w:p w14:paraId="2FF2F39C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Złożenie wersji papierowej formularza do sekretariatu Katedry Studiów Interkulturowych Europy Środkowo-Wschodniej (ul. Szturmowa 4, p. 319)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A1355" w14:textId="77777777" w:rsidR="00B56727" w:rsidRDefault="0043672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BB5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.05-27.05.2019 </w:t>
            </w:r>
          </w:p>
          <w:p w14:paraId="16787C58" w14:textId="2BD72F30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(do godz. 14.59)</w:t>
            </w:r>
          </w:p>
        </w:tc>
      </w:tr>
      <w:tr w:rsidR="000A0433" w14:paraId="708206E3" w14:textId="77777777" w:rsidTr="00B56727">
        <w:trPr>
          <w:trHeight w:val="74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26945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D7D2A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Ogłoszenie listy rankingowej uczestników szkoły letniej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7B32F" w14:textId="0CF407C7" w:rsidR="00B56727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30.05.2019</w:t>
            </w:r>
          </w:p>
        </w:tc>
      </w:tr>
      <w:tr w:rsidR="000A0433" w14:paraId="7EBB219E" w14:textId="77777777" w:rsidTr="00B56727">
        <w:trPr>
          <w:trHeight w:val="236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F131F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D7264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Złożenie </w:t>
            </w:r>
          </w:p>
          <w:p w14:paraId="163A2FE9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-deklaracji i oświadczenia uczestnika/uczestniczki programu, </w:t>
            </w:r>
          </w:p>
          <w:p w14:paraId="514CBF5B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-kserokopii paszportu, </w:t>
            </w:r>
          </w:p>
          <w:p w14:paraId="0855EB5E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-oświadczenia o stanie zdrowia, </w:t>
            </w:r>
          </w:p>
          <w:p w14:paraId="63331870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-zobowiązania do pokrycia kosztów pobytu na szkole letniej, </w:t>
            </w:r>
          </w:p>
          <w:p w14:paraId="3A3D6FBB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-dokumentu potwierdzającego posiadanie ubezpieczenia kosztów leczenia i następstw nieszczęśliwych wypadków na czas trwania szkoły letniej,</w:t>
            </w:r>
          </w:p>
          <w:p w14:paraId="61F43A1D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-deklaracji znajomości języka ukraińskiego na poziomie B1.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5AED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04.06.2019</w:t>
            </w:r>
          </w:p>
        </w:tc>
      </w:tr>
      <w:tr w:rsidR="000A0433" w14:paraId="5E5206AE" w14:textId="77777777" w:rsidTr="00B56727">
        <w:trPr>
          <w:trHeight w:val="740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9D69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4BE74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Obowiązkowe zebranie informacyjne dla uczestników szkoły letniej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B44FA" w14:textId="77777777" w:rsidR="000A0433" w:rsidRDefault="00BB58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04.06.2019</w:t>
            </w:r>
          </w:p>
        </w:tc>
      </w:tr>
    </w:tbl>
    <w:p w14:paraId="0A208409" w14:textId="49018D24" w:rsidR="000A0433" w:rsidRDefault="00BB584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C760252" w14:textId="77777777" w:rsidR="000A0433" w:rsidRDefault="000A043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A043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C0D25" w14:textId="77777777" w:rsidR="00B35750" w:rsidRDefault="00B35750">
      <w:pPr>
        <w:spacing w:after="0" w:line="240" w:lineRule="auto"/>
      </w:pPr>
      <w:r>
        <w:separator/>
      </w:r>
    </w:p>
  </w:endnote>
  <w:endnote w:type="continuationSeparator" w:id="0">
    <w:p w14:paraId="780366DE" w14:textId="77777777" w:rsidR="00B35750" w:rsidRDefault="00B3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32502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9B30B" w14:textId="77777777" w:rsidR="000A0433" w:rsidRDefault="00BB584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 wp14:anchorId="2B922BE6" wp14:editId="21AACE4E">
          <wp:extent cx="5743575" cy="733425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CA8E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F5716" w14:textId="77777777" w:rsidR="00B35750" w:rsidRDefault="00B35750">
      <w:pPr>
        <w:spacing w:after="0" w:line="240" w:lineRule="auto"/>
      </w:pPr>
      <w:r>
        <w:separator/>
      </w:r>
    </w:p>
  </w:footnote>
  <w:footnote w:type="continuationSeparator" w:id="0">
    <w:p w14:paraId="7B0F6540" w14:textId="77777777" w:rsidR="00B35750" w:rsidRDefault="00B3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03B5A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8DA82B" w14:textId="77777777" w:rsidR="000A0433" w:rsidRDefault="00BB584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bookmarkStart w:id="5" w:name="_2et92p0" w:colFirst="0" w:colLast="0"/>
    <w:bookmarkEnd w:id="5"/>
    <w:r>
      <w:rPr>
        <w:noProof/>
        <w:color w:val="000000"/>
      </w:rPr>
      <w:drawing>
        <wp:inline distT="0" distB="0" distL="0" distR="0" wp14:anchorId="16F69910" wp14:editId="0D5AC346">
          <wp:extent cx="1523240" cy="621422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3240" cy="6214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6E01FA57" wp14:editId="5CEDD85C">
          <wp:extent cx="2019725" cy="59245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4A944" w14:textId="77777777" w:rsidR="000A0433" w:rsidRDefault="000A0433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0E40"/>
    <w:multiLevelType w:val="multilevel"/>
    <w:tmpl w:val="C7DA6C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C9E2292"/>
    <w:multiLevelType w:val="multilevel"/>
    <w:tmpl w:val="FFD413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3BA50A7"/>
    <w:multiLevelType w:val="multilevel"/>
    <w:tmpl w:val="BE9E2D0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1D1B62"/>
    <w:multiLevelType w:val="multilevel"/>
    <w:tmpl w:val="6DD60B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5773586"/>
    <w:multiLevelType w:val="multilevel"/>
    <w:tmpl w:val="12165D3A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4CF50FC"/>
    <w:multiLevelType w:val="multilevel"/>
    <w:tmpl w:val="1DD0028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646F3B23"/>
    <w:multiLevelType w:val="multilevel"/>
    <w:tmpl w:val="EF7852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5623DF1"/>
    <w:multiLevelType w:val="multilevel"/>
    <w:tmpl w:val="E94CAAE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747159"/>
    <w:multiLevelType w:val="multilevel"/>
    <w:tmpl w:val="7D2CA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433"/>
    <w:rsid w:val="00091C6D"/>
    <w:rsid w:val="000A0433"/>
    <w:rsid w:val="000B31F6"/>
    <w:rsid w:val="00233CBC"/>
    <w:rsid w:val="002605DB"/>
    <w:rsid w:val="003E708D"/>
    <w:rsid w:val="003F6C7E"/>
    <w:rsid w:val="004026F7"/>
    <w:rsid w:val="00436720"/>
    <w:rsid w:val="005248F1"/>
    <w:rsid w:val="005447C0"/>
    <w:rsid w:val="00665B4F"/>
    <w:rsid w:val="006D2E5A"/>
    <w:rsid w:val="006F5A59"/>
    <w:rsid w:val="008278E1"/>
    <w:rsid w:val="008E3BAB"/>
    <w:rsid w:val="009E2DE0"/>
    <w:rsid w:val="00A74143"/>
    <w:rsid w:val="00AE2BCA"/>
    <w:rsid w:val="00AF0C0C"/>
    <w:rsid w:val="00B35750"/>
    <w:rsid w:val="00B56727"/>
    <w:rsid w:val="00BB5841"/>
    <w:rsid w:val="00C13603"/>
    <w:rsid w:val="00C93F67"/>
    <w:rsid w:val="00D62CDF"/>
    <w:rsid w:val="00E12F04"/>
    <w:rsid w:val="00ED431E"/>
    <w:rsid w:val="00F51C98"/>
    <w:rsid w:val="00F6280E"/>
    <w:rsid w:val="00F7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8B8D4"/>
  <w15:docId w15:val="{B01EAB43-7FE8-4E53-9671-5502EC80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C7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6C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6C7E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B5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@uw.edu.pl" TargetMode="External"/><Relationship Id="rId13" Type="http://schemas.openxmlformats.org/officeDocument/2006/relationships/hyperlink" Target="http://www.zip.uw.edu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zip.uw.edu.pl" TargetMode="External"/><Relationship Id="rId12" Type="http://schemas.openxmlformats.org/officeDocument/2006/relationships/hyperlink" Target="http://www.zip.uw.edu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ip.uw.edu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zip.uw.edu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si@uw.edu.pl" TargetMode="External"/><Relationship Id="rId14" Type="http://schemas.openxmlformats.org/officeDocument/2006/relationships/hyperlink" Target="mailto:ksi@uw.edu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Agata Rosińska</cp:lastModifiedBy>
  <cp:revision>2</cp:revision>
  <dcterms:created xsi:type="dcterms:W3CDTF">2019-05-29T13:04:00Z</dcterms:created>
  <dcterms:modified xsi:type="dcterms:W3CDTF">2019-05-29T13:04:00Z</dcterms:modified>
</cp:coreProperties>
</file>